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4C7E2" w14:textId="1E90E254" w:rsidR="00E86CB2" w:rsidRPr="00D50EBF" w:rsidRDefault="004C26A2" w:rsidP="003928CD">
      <w:pPr>
        <w:spacing w:after="120"/>
        <w:rPr>
          <w:rFonts w:ascii="Verdana" w:hAnsi="Verdana" w:cs="Tahoma"/>
          <w:b/>
          <w:bCs/>
          <w:color w:val="8E2562"/>
          <w:sz w:val="32"/>
          <w:szCs w:val="32"/>
        </w:rPr>
      </w:pPr>
      <w:r w:rsidRPr="00C61E09">
        <w:rPr>
          <w:rFonts w:ascii="Verdana" w:hAnsi="Verdana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5273B" wp14:editId="740DCCD3">
                <wp:simplePos x="0" y="0"/>
                <wp:positionH relativeFrom="margin">
                  <wp:posOffset>-8890</wp:posOffset>
                </wp:positionH>
                <wp:positionV relativeFrom="margin">
                  <wp:posOffset>272415</wp:posOffset>
                </wp:positionV>
                <wp:extent cx="2476500" cy="9115425"/>
                <wp:effectExtent l="0" t="0" r="0" b="0"/>
                <wp:wrapSquare wrapText="bothSides"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911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C4D47E" w14:textId="77777777" w:rsidR="00B936C0" w:rsidRPr="00202E32" w:rsidRDefault="00B936C0" w:rsidP="00B936C0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b/>
                                <w:color w:val="FFA300"/>
                                <w:sz w:val="18"/>
                                <w:szCs w:val="18"/>
                              </w:rPr>
                            </w:pPr>
                            <w:r w:rsidRPr="00202E32">
                              <w:rPr>
                                <w:rFonts w:ascii="Verdana" w:hAnsi="Verdana"/>
                                <w:b/>
                                <w:color w:val="FFA300"/>
                                <w:sz w:val="18"/>
                                <w:szCs w:val="18"/>
                              </w:rPr>
                              <w:t>Localisation :</w:t>
                            </w:r>
                          </w:p>
                          <w:p w14:paraId="19DBEA98" w14:textId="77777777" w:rsidR="00690A28" w:rsidRDefault="005E661E" w:rsidP="00690A28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bCs/>
                                <w:color w:val="404040" w:themeColor="text1" w:themeTint="BF"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404040" w:themeColor="text1" w:themeTint="BF"/>
                                <w:sz w:val="18"/>
                              </w:rPr>
                              <w:t>Campus d</w:t>
                            </w:r>
                            <w:r w:rsidR="00FB0A04">
                              <w:rPr>
                                <w:rFonts w:ascii="Verdana" w:hAnsi="Verdana"/>
                                <w:b/>
                                <w:bCs/>
                                <w:color w:val="404040" w:themeColor="text1" w:themeTint="BF"/>
                                <w:sz w:val="18"/>
                              </w:rPr>
                              <w:t>’Angers</w:t>
                            </w:r>
                          </w:p>
                          <w:p w14:paraId="4121C400" w14:textId="6BB3D9E0" w:rsidR="00690A28" w:rsidRPr="00690A28" w:rsidRDefault="00690A28" w:rsidP="00690A28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bCs/>
                                <w:color w:val="404040" w:themeColor="text1" w:themeTint="BF"/>
                                <w:sz w:val="18"/>
                              </w:rPr>
                            </w:pPr>
                            <w:r w:rsidRPr="00690A28">
                              <w:rPr>
                                <w:rFonts w:ascii="Verdana" w:hAnsi="Verdana"/>
                                <w:b/>
                                <w:bCs/>
                                <w:color w:val="404040" w:themeColor="text1" w:themeTint="BF"/>
                                <w:sz w:val="18"/>
                              </w:rPr>
                              <w:t xml:space="preserve">2 boulevard du </w:t>
                            </w:r>
                            <w:proofErr w:type="spellStart"/>
                            <w:r w:rsidRPr="00690A28">
                              <w:rPr>
                                <w:rFonts w:ascii="Verdana" w:hAnsi="Verdana"/>
                                <w:b/>
                                <w:bCs/>
                                <w:color w:val="404040" w:themeColor="text1" w:themeTint="BF"/>
                                <w:sz w:val="18"/>
                              </w:rPr>
                              <w:t>Ronceray</w:t>
                            </w:r>
                            <w:proofErr w:type="spellEnd"/>
                            <w:r w:rsidRPr="00690A28">
                              <w:rPr>
                                <w:rFonts w:ascii="Verdana" w:hAnsi="Verdana"/>
                                <w:b/>
                                <w:bCs/>
                                <w:color w:val="404040" w:themeColor="text1" w:themeTint="BF"/>
                                <w:sz w:val="18"/>
                              </w:rPr>
                              <w:t xml:space="preserve"> –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404040" w:themeColor="text1" w:themeTint="BF"/>
                                <w:sz w:val="18"/>
                              </w:rPr>
                              <w:t xml:space="preserve">           </w:t>
                            </w:r>
                            <w:r w:rsidRPr="00690A28">
                              <w:rPr>
                                <w:rFonts w:ascii="Verdana" w:hAnsi="Verdana"/>
                                <w:b/>
                                <w:bCs/>
                                <w:color w:val="404040" w:themeColor="text1" w:themeTint="BF"/>
                                <w:sz w:val="18"/>
                              </w:rPr>
                              <w:t>BP 93525</w:t>
                            </w:r>
                          </w:p>
                          <w:p w14:paraId="47691209" w14:textId="77777777" w:rsidR="00690A28" w:rsidRPr="00690A28" w:rsidRDefault="00690A28" w:rsidP="00690A28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bCs/>
                                <w:color w:val="404040" w:themeColor="text1" w:themeTint="BF"/>
                                <w:sz w:val="18"/>
                              </w:rPr>
                            </w:pPr>
                            <w:r w:rsidRPr="00690A28">
                              <w:rPr>
                                <w:rFonts w:ascii="Verdana" w:hAnsi="Verdana"/>
                                <w:b/>
                                <w:bCs/>
                                <w:color w:val="404040" w:themeColor="text1" w:themeTint="BF"/>
                                <w:sz w:val="18"/>
                              </w:rPr>
                              <w:t>49035 ANGERS cedex 01</w:t>
                            </w:r>
                          </w:p>
                          <w:p w14:paraId="4218BC8A" w14:textId="24E5BB89" w:rsidR="00B936C0" w:rsidRPr="002259FD" w:rsidRDefault="00B936C0" w:rsidP="0044559C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bCs/>
                                <w:color w:val="404040" w:themeColor="text1" w:themeTint="BF"/>
                                <w:sz w:val="18"/>
                              </w:rPr>
                            </w:pPr>
                          </w:p>
                          <w:p w14:paraId="4A05E102" w14:textId="77777777" w:rsidR="00B936C0" w:rsidRPr="002259FD" w:rsidRDefault="00B936C0" w:rsidP="00B936C0">
                            <w:pPr>
                              <w:spacing w:after="0" w:line="240" w:lineRule="auto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E95F2A0" w14:textId="77777777" w:rsidR="00B936C0" w:rsidRPr="00202E32" w:rsidRDefault="00B936C0" w:rsidP="00B936C0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b/>
                                <w:color w:val="FFA300"/>
                                <w:sz w:val="18"/>
                                <w:szCs w:val="18"/>
                              </w:rPr>
                            </w:pPr>
                            <w:r w:rsidRPr="00202E32">
                              <w:rPr>
                                <w:rFonts w:ascii="Verdana" w:hAnsi="Verdana"/>
                                <w:b/>
                                <w:color w:val="FFA300"/>
                                <w:sz w:val="18"/>
                                <w:szCs w:val="18"/>
                              </w:rPr>
                              <w:t>Informations complémentaires :</w:t>
                            </w:r>
                          </w:p>
                          <w:p w14:paraId="0D5BB38F" w14:textId="77777777" w:rsidR="002259FD" w:rsidRDefault="002259FD" w:rsidP="0044559C">
                            <w:pPr>
                              <w:autoSpaceDE w:val="0"/>
                              <w:autoSpaceDN w:val="0"/>
                              <w:spacing w:after="0"/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  <w:p w14:paraId="3989C95B" w14:textId="018CB07F" w:rsidR="00B936C0" w:rsidRPr="0044559C" w:rsidRDefault="00B936C0" w:rsidP="0044559C">
                            <w:pPr>
                              <w:autoSpaceDE w:val="0"/>
                              <w:autoSpaceDN w:val="0"/>
                              <w:spacing w:after="0"/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44559C"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  <w:t>Poste disponible à partir de :</w:t>
                            </w:r>
                          </w:p>
                          <w:p w14:paraId="75FE6ABE" w14:textId="4575F906" w:rsidR="00B936C0" w:rsidRPr="006E3D6E" w:rsidRDefault="00FB0A04" w:rsidP="0044559C">
                            <w:pPr>
                              <w:autoSpaceDE w:val="0"/>
                              <w:autoSpaceDN w:val="0"/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</w:rPr>
                              <w:t>1</w:t>
                            </w:r>
                            <w:r w:rsidRPr="00FB0A04">
                              <w:rPr>
                                <w:rFonts w:ascii="Verdana" w:hAnsi="Verdana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janvier 2026</w:t>
                            </w:r>
                          </w:p>
                          <w:p w14:paraId="3C51EE30" w14:textId="77777777" w:rsidR="00B936C0" w:rsidRPr="0044559C" w:rsidRDefault="00B936C0" w:rsidP="0044559C">
                            <w:pPr>
                              <w:autoSpaceDE w:val="0"/>
                              <w:autoSpaceDN w:val="0"/>
                              <w:spacing w:after="0"/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  <w:p w14:paraId="2E2B8852" w14:textId="2B4D10E9" w:rsidR="00B936C0" w:rsidRDefault="00B936C0" w:rsidP="0044559C">
                            <w:pPr>
                              <w:autoSpaceDE w:val="0"/>
                              <w:autoSpaceDN w:val="0"/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44559C"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Unité d’affectation : </w:t>
                            </w:r>
                            <w:r w:rsidR="009D3A62">
                              <w:rPr>
                                <w:rFonts w:ascii="Verdana" w:hAnsi="Verdana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</w:rPr>
                              <w:t>Service Logistique</w:t>
                            </w:r>
                          </w:p>
                          <w:p w14:paraId="2B8CAF8E" w14:textId="1CD7168D" w:rsidR="009E16FE" w:rsidRPr="0044559C" w:rsidRDefault="009E16FE" w:rsidP="0044559C">
                            <w:pPr>
                              <w:autoSpaceDE w:val="0"/>
                              <w:autoSpaceDN w:val="0"/>
                              <w:spacing w:after="0"/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9E16FE"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Rattachement </w:t>
                            </w:r>
                            <w:r w:rsidR="00420215"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  <w:t>poste type</w:t>
                            </w:r>
                            <w:r w:rsidRPr="009E16FE"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B0A04">
                              <w:rPr>
                                <w:rFonts w:ascii="Verdana" w:hAnsi="Verdana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</w:rPr>
                              <w:t>Cheffe/Chef d’équipe logistique</w:t>
                            </w:r>
                          </w:p>
                          <w:p w14:paraId="5719864F" w14:textId="77777777" w:rsidR="00B936C0" w:rsidRPr="0044559C" w:rsidRDefault="00B936C0" w:rsidP="0044559C">
                            <w:pPr>
                              <w:autoSpaceDE w:val="0"/>
                              <w:autoSpaceDN w:val="0"/>
                              <w:spacing w:after="0"/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  <w:p w14:paraId="09425A59" w14:textId="21A8452B" w:rsidR="00B936C0" w:rsidRPr="0044559C" w:rsidRDefault="00B936C0" w:rsidP="0044559C">
                            <w:pPr>
                              <w:autoSpaceDE w:val="0"/>
                              <w:autoSpaceDN w:val="0"/>
                              <w:spacing w:after="0"/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44559C"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Emploi de catégorie : </w:t>
                            </w:r>
                            <w:r w:rsidRPr="006E3D6E">
                              <w:rPr>
                                <w:rFonts w:ascii="Verdana" w:hAnsi="Verdana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5190AD0C" w14:textId="77777777" w:rsidR="00B936C0" w:rsidRPr="0044559C" w:rsidRDefault="00B936C0" w:rsidP="0044559C">
                            <w:pPr>
                              <w:autoSpaceDE w:val="0"/>
                              <w:autoSpaceDN w:val="0"/>
                              <w:spacing w:after="0"/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  <w:p w14:paraId="364B7F59" w14:textId="79DDE323" w:rsidR="00B936C0" w:rsidRPr="006E3D6E" w:rsidRDefault="00B936C0" w:rsidP="0044559C">
                            <w:pPr>
                              <w:autoSpaceDE w:val="0"/>
                              <w:autoSpaceDN w:val="0"/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44559C"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Type de contrat : </w:t>
                            </w:r>
                            <w:r w:rsidR="009E16FE" w:rsidRPr="009E16FE">
                              <w:rPr>
                                <w:rFonts w:ascii="Verdana" w:hAnsi="Verdana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CDD </w:t>
                            </w:r>
                            <w:r w:rsidR="009E16FE">
                              <w:rPr>
                                <w:rFonts w:ascii="Verdana" w:hAnsi="Verdana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</w:rPr>
                              <w:t>–</w:t>
                            </w:r>
                            <w:r w:rsidR="009E16FE"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E3D6E">
                              <w:rPr>
                                <w:rFonts w:ascii="Verdana" w:hAnsi="Verdana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</w:rPr>
                              <w:t>Poste ouvert aux titulaires et contractuels</w:t>
                            </w:r>
                          </w:p>
                          <w:p w14:paraId="19C41134" w14:textId="11D4B88F" w:rsidR="006E3D6E" w:rsidRDefault="006E3D6E" w:rsidP="0044559C">
                            <w:pPr>
                              <w:autoSpaceDE w:val="0"/>
                              <w:autoSpaceDN w:val="0"/>
                              <w:spacing w:after="0"/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  <w:p w14:paraId="29465B39" w14:textId="23C2B33A" w:rsidR="00B936C0" w:rsidRPr="006E3D6E" w:rsidRDefault="00B936C0" w:rsidP="0044559C">
                            <w:pPr>
                              <w:autoSpaceDE w:val="0"/>
                              <w:autoSpaceDN w:val="0"/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44559C"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Durée du contrat : </w:t>
                            </w:r>
                            <w:r w:rsidR="00FB0A04">
                              <w:rPr>
                                <w:rFonts w:ascii="Verdana" w:hAnsi="Verdana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</w:rPr>
                              <w:t>12</w:t>
                            </w:r>
                            <w:r w:rsidRPr="006E3D6E">
                              <w:rPr>
                                <w:rFonts w:ascii="Verdana" w:hAnsi="Verdana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mois</w:t>
                            </w:r>
                          </w:p>
                          <w:p w14:paraId="0B2670C7" w14:textId="77777777" w:rsidR="00B936C0" w:rsidRPr="0044559C" w:rsidRDefault="00B936C0" w:rsidP="0044559C">
                            <w:pPr>
                              <w:autoSpaceDE w:val="0"/>
                              <w:autoSpaceDN w:val="0"/>
                              <w:spacing w:after="0"/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  <w:p w14:paraId="5CC13851" w14:textId="7F5CD92A" w:rsidR="00B936C0" w:rsidRPr="0044559C" w:rsidRDefault="00B936C0" w:rsidP="0044559C">
                            <w:pPr>
                              <w:autoSpaceDE w:val="0"/>
                              <w:autoSpaceDN w:val="0"/>
                              <w:spacing w:after="0"/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44559C"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Quotité de travail : </w:t>
                            </w:r>
                            <w:r w:rsidRPr="006E3D6E">
                              <w:rPr>
                                <w:rFonts w:ascii="Verdana" w:hAnsi="Verdana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</w:rPr>
                              <w:t>Temps plein</w:t>
                            </w:r>
                          </w:p>
                          <w:p w14:paraId="7B9A53D6" w14:textId="77777777" w:rsidR="00B936C0" w:rsidRPr="0044559C" w:rsidRDefault="00B936C0" w:rsidP="0044559C">
                            <w:pPr>
                              <w:autoSpaceDE w:val="0"/>
                              <w:autoSpaceDN w:val="0"/>
                              <w:spacing w:after="0"/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  <w:p w14:paraId="13F7BB46" w14:textId="4436D2DA" w:rsidR="006E3D6E" w:rsidRPr="009E16FE" w:rsidRDefault="006E3D6E" w:rsidP="006E3D6E">
                            <w:pPr>
                              <w:autoSpaceDE w:val="0"/>
                              <w:autoSpaceDN w:val="0"/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D53F8B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Statut du poste</w:t>
                            </w:r>
                            <w:r w:rsidRPr="00D53F8B">
                              <w:rPr>
                                <w:color w:val="595959" w:themeColor="text1" w:themeTint="A6"/>
                              </w:rPr>
                              <w:t xml:space="preserve"> :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>vacant</w:t>
                            </w:r>
                          </w:p>
                          <w:p w14:paraId="21D824B4" w14:textId="77777777" w:rsidR="006E3D6E" w:rsidRPr="00D53F8B" w:rsidRDefault="006E3D6E" w:rsidP="006E3D6E">
                            <w:pPr>
                              <w:autoSpaceDE w:val="0"/>
                              <w:autoSpaceDN w:val="0"/>
                              <w:spacing w:after="0"/>
                              <w:jc w:val="both"/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0DD5BE28" w14:textId="4B55750C" w:rsidR="009E16FE" w:rsidRDefault="006E3D6E" w:rsidP="009E16FE">
                            <w:pPr>
                              <w:autoSpaceDE w:val="0"/>
                              <w:autoSpaceDN w:val="0"/>
                              <w:spacing w:after="0"/>
                              <w:jc w:val="both"/>
                              <w:rPr>
                                <w:rFonts w:ascii="Verdana" w:hAnsi="Verdana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D53F8B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Management : </w:t>
                            </w:r>
                            <w:r w:rsidR="00AC3FE4" w:rsidRPr="00AC3FE4"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>oui</w:t>
                            </w:r>
                          </w:p>
                          <w:p w14:paraId="5FC65B08" w14:textId="77777777" w:rsidR="006E3D6E" w:rsidRDefault="006E3D6E" w:rsidP="006E3D6E">
                            <w:pPr>
                              <w:autoSpaceDE w:val="0"/>
                              <w:autoSpaceDN w:val="0"/>
                              <w:spacing w:after="0"/>
                              <w:jc w:val="both"/>
                              <w:rPr>
                                <w:rFonts w:ascii="Verdana" w:hAnsi="Verdana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579F282F" w14:textId="424E800E" w:rsidR="006E3D6E" w:rsidRDefault="006E3D6E" w:rsidP="006E3D6E">
                            <w:pPr>
                              <w:autoSpaceDE w:val="0"/>
                              <w:autoSpaceDN w:val="0"/>
                              <w:spacing w:after="0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A44DFF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Télétravail : </w:t>
                            </w:r>
                            <w:r w:rsidR="009E16FE"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>non télétravaillable</w:t>
                            </w:r>
                          </w:p>
                          <w:p w14:paraId="13BE34E8" w14:textId="03005C6F" w:rsidR="006E3D6E" w:rsidRDefault="006E3D6E" w:rsidP="006E3D6E">
                            <w:pPr>
                              <w:autoSpaceDE w:val="0"/>
                              <w:autoSpaceDN w:val="0"/>
                              <w:spacing w:after="0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15128B37" w14:textId="2768941B" w:rsidR="006E3D6E" w:rsidRPr="00A44DFF" w:rsidRDefault="006E3D6E" w:rsidP="002259FD">
                            <w:pPr>
                              <w:autoSpaceDE w:val="0"/>
                              <w:autoSpaceDN w:val="0"/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1544B7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Fourchette de rémunération </w:t>
                            </w:r>
                            <w:r w:rsidR="002259FD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(</w:t>
                            </w:r>
                            <w:r w:rsidRPr="001544B7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selon profil et expérience</w:t>
                            </w:r>
                            <w:r w:rsidR="002259FD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)</w:t>
                            </w:r>
                            <w:r w:rsidRPr="001544B7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 :</w:t>
                            </w:r>
                            <w:r w:rsidRPr="00A44DFF"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entre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E46E6"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>26</w:t>
                            </w:r>
                            <w:r w:rsidRPr="00A44DFF"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et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E46E6"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>36</w:t>
                            </w:r>
                            <w:r w:rsidRPr="00A44DFF"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K€</w:t>
                            </w:r>
                            <w:r w:rsidR="00BA0EB0"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brut</w:t>
                            </w:r>
                          </w:p>
                          <w:p w14:paraId="3FE6D1FC" w14:textId="77777777" w:rsidR="006E3D6E" w:rsidRDefault="006E3D6E" w:rsidP="006E3D6E">
                            <w:pPr>
                              <w:autoSpaceDE w:val="0"/>
                              <w:autoSpaceDN w:val="0"/>
                              <w:spacing w:after="0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139AC4E2" w14:textId="77777777" w:rsidR="006E3D6E" w:rsidRPr="002259FD" w:rsidRDefault="006E3D6E" w:rsidP="00471821">
                            <w:pPr>
                              <w:autoSpaceDE w:val="0"/>
                              <w:autoSpaceDN w:val="0"/>
                              <w:spacing w:after="0"/>
                              <w:jc w:val="both"/>
                              <w:rPr>
                                <w:rFonts w:ascii="Verdana" w:hAnsi="Verdana"/>
                                <w:bCs/>
                                <w:i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2259FD">
                              <w:rPr>
                                <w:rFonts w:ascii="Verdana" w:hAnsi="Verdana"/>
                                <w:bCs/>
                                <w:i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L’ENSAM mène une politique active pour soutenir et promouvoir l’égalité, la diversité et l’inclusion au sein de ses communautés. </w:t>
                            </w:r>
                          </w:p>
                          <w:p w14:paraId="337FBFE2" w14:textId="77777777" w:rsidR="006E3D6E" w:rsidRPr="002259FD" w:rsidRDefault="006E3D6E" w:rsidP="00471821">
                            <w:pPr>
                              <w:autoSpaceDE w:val="0"/>
                              <w:autoSpaceDN w:val="0"/>
                              <w:spacing w:after="0"/>
                              <w:jc w:val="both"/>
                              <w:rPr>
                                <w:rFonts w:ascii="Verdana" w:hAnsi="Verdana"/>
                                <w:bCs/>
                                <w:i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2259FD">
                              <w:rPr>
                                <w:rFonts w:ascii="Verdana" w:hAnsi="Verdana"/>
                                <w:bCs/>
                                <w:i/>
                                <w:color w:val="595959" w:themeColor="text1" w:themeTint="A6"/>
                                <w:sz w:val="16"/>
                                <w:szCs w:val="16"/>
                              </w:rPr>
                              <w:t>Nous encourageons les candidatures issues de profils variés et tous nos postes sont ouverts aux personnes en situation de handicap.</w:t>
                            </w:r>
                          </w:p>
                          <w:p w14:paraId="59BA86CB" w14:textId="768DF459" w:rsidR="006E3D6E" w:rsidRDefault="006E3D6E" w:rsidP="00B936C0">
                            <w:pPr>
                              <w:autoSpaceDE w:val="0"/>
                              <w:autoSpaceDN w:val="0"/>
                              <w:spacing w:after="0"/>
                              <w:jc w:val="both"/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  <w:p w14:paraId="1D43FB7F" w14:textId="2CC2E4E2" w:rsidR="006E3D6E" w:rsidRPr="00D53F8B" w:rsidRDefault="006E3D6E" w:rsidP="006E3D6E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b/>
                                <w:color w:val="FFA300"/>
                                <w:sz w:val="18"/>
                                <w:szCs w:val="18"/>
                              </w:rPr>
                            </w:pPr>
                            <w:r w:rsidRPr="00D53F8B">
                              <w:rPr>
                                <w:rFonts w:ascii="Verdana" w:hAnsi="Verdana"/>
                                <w:b/>
                                <w:color w:val="FFA300"/>
                                <w:sz w:val="18"/>
                                <w:szCs w:val="18"/>
                              </w:rPr>
                              <w:t>Candidature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A300"/>
                                <w:sz w:val="18"/>
                                <w:szCs w:val="18"/>
                              </w:rPr>
                              <w:t xml:space="preserve"> à adresser à</w:t>
                            </w:r>
                            <w:r w:rsidRPr="00D53F8B">
                              <w:rPr>
                                <w:rFonts w:ascii="Verdana" w:hAnsi="Verdana"/>
                                <w:b/>
                                <w:color w:val="FFA300"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  <w:p w14:paraId="50C1385E" w14:textId="1DA108CF" w:rsidR="006E3D6E" w:rsidRPr="0044559C" w:rsidRDefault="006E3D6E" w:rsidP="00471821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 w:cstheme="minorHAnsi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6E3D6E"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>CV et lettre de motivation</w:t>
                            </w:r>
                            <w:r w:rsidRPr="00D53F8B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à envoyer par mail à</w:t>
                            </w:r>
                            <w:r w:rsidR="00471821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 </w:t>
                            </w:r>
                            <w:r w:rsidR="00471821">
                              <w:rPr>
                                <w:rFonts w:ascii="Verdana" w:hAnsi="Verdana" w:cstheme="minorHAnsi"/>
                                <w:color w:val="404040" w:themeColor="text1" w:themeTint="BF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1F9C4020" w14:textId="17D76819" w:rsidR="006E3D6E" w:rsidRPr="00BC1B31" w:rsidRDefault="00EF7862" w:rsidP="006E3D6E">
                            <w:pPr>
                              <w:spacing w:after="0" w:line="240" w:lineRule="auto"/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Pr="00BC1B31">
                                <w:rPr>
                                  <w:rStyle w:val="Lienhypertexte"/>
                                  <w:rFonts w:ascii="Verdana" w:hAnsi="Verdana" w:cstheme="minorHAnsi"/>
                                  <w:sz w:val="18"/>
                                  <w:szCs w:val="18"/>
                                  <w:u w:val="none"/>
                                </w:rPr>
                                <w:t>an-ressources</w:t>
                              </w:r>
                            </w:hyperlink>
                            <w:r w:rsidR="00BC1B31" w:rsidRPr="00BC1B31">
                              <w:rPr>
                                <w:rStyle w:val="Lienhypertexte"/>
                                <w:rFonts w:ascii="Verdana" w:hAnsi="Verdana" w:cstheme="minorHAnsi"/>
                                <w:sz w:val="18"/>
                                <w:szCs w:val="18"/>
                                <w:u w:val="none"/>
                              </w:rPr>
                              <w:t>_humaines-gg@ensam.eu</w:t>
                            </w:r>
                          </w:p>
                          <w:p w14:paraId="0462E984" w14:textId="61A51B8F" w:rsidR="00471821" w:rsidRPr="00BC1B31" w:rsidRDefault="00471821" w:rsidP="006E3D6E">
                            <w:pPr>
                              <w:spacing w:after="0" w:line="240" w:lineRule="auto"/>
                              <w:rPr>
                                <w:rFonts w:ascii="Verdana" w:hAnsi="Verdana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00C4BF1C" w14:textId="77777777" w:rsidR="004C26A2" w:rsidRPr="00E8696B" w:rsidRDefault="004C26A2" w:rsidP="004C26A2">
                            <w:pPr>
                              <w:spacing w:after="0" w:line="240" w:lineRule="auto"/>
                              <w:jc w:val="both"/>
                              <w:rPr>
                                <w:rStyle w:val="Lienhypertexte"/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E8696B">
                              <w:rPr>
                                <w:rStyle w:val="Lienhypertexte"/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  <w:u w:val="none"/>
                              </w:rPr>
                              <w:t xml:space="preserve">Des questions RH ? Une seule adresse : </w:t>
                            </w:r>
                          </w:p>
                          <w:p w14:paraId="161F160B" w14:textId="16E44833" w:rsidR="00471821" w:rsidRPr="00BC1B31" w:rsidRDefault="004C26A2" w:rsidP="004C26A2">
                            <w:pPr>
                              <w:spacing w:after="0" w:line="240" w:lineRule="auto"/>
                              <w:rPr>
                                <w:rFonts w:ascii="Verdana" w:hAnsi="Verdana" w:cstheme="minorHAnsi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Pr="00BC1B31">
                                <w:rPr>
                                  <w:rStyle w:val="Lienhypertexte"/>
                                  <w:rFonts w:ascii="Verdana" w:hAnsi="Verdana"/>
                                  <w:sz w:val="18"/>
                                  <w:szCs w:val="18"/>
                                  <w:u w:val="none"/>
                                </w:rPr>
                                <w:t>Jecandidate@ensam.eu</w:t>
                              </w:r>
                            </w:hyperlink>
                          </w:p>
                          <w:p w14:paraId="1D893EC6" w14:textId="44494ED0" w:rsidR="006E3D6E" w:rsidRDefault="006E3D6E" w:rsidP="006E3D6E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3D550DE8" w14:textId="77777777" w:rsidR="00471821" w:rsidRDefault="00471821" w:rsidP="006E3D6E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3E15E825" w14:textId="036463CB" w:rsidR="006E3D6E" w:rsidRPr="00F54548" w:rsidRDefault="006E3D6E" w:rsidP="006E3D6E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F54548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Date de publication :</w:t>
                            </w:r>
                          </w:p>
                          <w:p w14:paraId="6977A2F0" w14:textId="1E9102A7" w:rsidR="006E3D6E" w:rsidRPr="0034079D" w:rsidRDefault="00085F1D" w:rsidP="006E3D6E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>07</w:t>
                            </w:r>
                            <w:r w:rsidR="006E3D6E" w:rsidRPr="0034079D"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>/</w:t>
                            </w:r>
                            <w:r w:rsidR="00690A28"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>01</w:t>
                            </w:r>
                            <w:r w:rsidR="006E3D6E" w:rsidRPr="0034079D"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>/20</w:t>
                            </w:r>
                            <w:r w:rsidR="00690A28"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>26</w:t>
                            </w:r>
                          </w:p>
                          <w:p w14:paraId="4A191B71" w14:textId="77777777" w:rsidR="008E563D" w:rsidRDefault="008E563D" w:rsidP="006E3D6E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3E7CAD7E" w14:textId="207367AA" w:rsidR="006E3D6E" w:rsidRDefault="006E3D6E" w:rsidP="006E3D6E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Délai de candidature à compter de la publication : </w:t>
                            </w:r>
                            <w:r w:rsidR="00554B4D"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>1 mois</w:t>
                            </w:r>
                          </w:p>
                          <w:p w14:paraId="3A956BAD" w14:textId="77777777" w:rsidR="008E563D" w:rsidRDefault="008E563D" w:rsidP="006E3D6E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109E2DA7" w14:textId="5537E5DC" w:rsidR="008E563D" w:rsidRPr="00F54548" w:rsidRDefault="008E563D" w:rsidP="008E563D">
                            <w:pPr>
                              <w:spacing w:after="0" w:line="240" w:lineRule="auto"/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F54548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Référence </w:t>
                            </w:r>
                            <w:r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choisir le service</w:t>
                            </w:r>
                            <w:r w:rsidRPr="00F54548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public :</w:t>
                            </w:r>
                            <w:r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5657F">
                              <w:rPr>
                                <w:rFonts w:ascii="Verdana" w:hAnsi="Verdana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20</w:t>
                            </w:r>
                            <w:r w:rsidR="00085F1D">
                              <w:rPr>
                                <w:rFonts w:ascii="Verdana" w:hAnsi="Verdana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26</w:t>
                            </w:r>
                            <w:r w:rsidR="008D09B4">
                              <w:rPr>
                                <w:rFonts w:ascii="Verdana" w:hAnsi="Verdana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-2153</w:t>
                            </w:r>
                            <w:r w:rsidR="00BC47DC">
                              <w:rPr>
                                <w:rFonts w:ascii="Verdana" w:hAnsi="Verdana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231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5273B" id="_x0000_t202" coordsize="21600,21600" o:spt="202" path="m,l,21600r21600,l21600,xe">
                <v:stroke joinstyle="miter"/>
                <v:path gradientshapeok="t" o:connecttype="rect"/>
              </v:shapetype>
              <v:shape id="Zone de texte 18" o:spid="_x0000_s1026" type="#_x0000_t202" style="position:absolute;margin-left:-.7pt;margin-top:21.45pt;width:195pt;height:7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" filled="f" stroked="f" strokeweight=".5pt">
                <v:textbox>
                  <w:txbxContent>
                    <w:p w14:paraId="48C4D47E" w14:textId="77777777" w:rsidR="00B936C0" w:rsidRPr="00202E32" w:rsidRDefault="00B936C0" w:rsidP="00B936C0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b/>
                          <w:color w:val="FFA300"/>
                          <w:sz w:val="18"/>
                          <w:szCs w:val="18"/>
                        </w:rPr>
                      </w:pPr>
                      <w:r w:rsidRPr="00202E32">
                        <w:rPr>
                          <w:rFonts w:ascii="Verdana" w:hAnsi="Verdana"/>
                          <w:b/>
                          <w:color w:val="FFA300"/>
                          <w:sz w:val="18"/>
                          <w:szCs w:val="18"/>
                        </w:rPr>
                        <w:t>Localisation :</w:t>
                      </w:r>
                    </w:p>
                    <w:p w14:paraId="19DBEA98" w14:textId="77777777" w:rsidR="00690A28" w:rsidRDefault="005E661E" w:rsidP="00690A28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bCs/>
                          <w:color w:val="404040" w:themeColor="text1" w:themeTint="BF"/>
                          <w:sz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404040" w:themeColor="text1" w:themeTint="BF"/>
                          <w:sz w:val="18"/>
                        </w:rPr>
                        <w:t>Campus d</w:t>
                      </w:r>
                      <w:r w:rsidR="00FB0A04">
                        <w:rPr>
                          <w:rFonts w:ascii="Verdana" w:hAnsi="Verdana"/>
                          <w:b/>
                          <w:bCs/>
                          <w:color w:val="404040" w:themeColor="text1" w:themeTint="BF"/>
                          <w:sz w:val="18"/>
                        </w:rPr>
                        <w:t>’Angers</w:t>
                      </w:r>
                    </w:p>
                    <w:p w14:paraId="4121C400" w14:textId="6BB3D9E0" w:rsidR="00690A28" w:rsidRPr="00690A28" w:rsidRDefault="00690A28" w:rsidP="00690A28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bCs/>
                          <w:color w:val="404040" w:themeColor="text1" w:themeTint="BF"/>
                          <w:sz w:val="18"/>
                        </w:rPr>
                      </w:pPr>
                      <w:r w:rsidRPr="00690A28">
                        <w:rPr>
                          <w:rFonts w:ascii="Verdana" w:hAnsi="Verdana"/>
                          <w:b/>
                          <w:bCs/>
                          <w:color w:val="404040" w:themeColor="text1" w:themeTint="BF"/>
                          <w:sz w:val="18"/>
                        </w:rPr>
                        <w:t xml:space="preserve">2 boulevard du </w:t>
                      </w:r>
                      <w:proofErr w:type="spellStart"/>
                      <w:r w:rsidRPr="00690A28">
                        <w:rPr>
                          <w:rFonts w:ascii="Verdana" w:hAnsi="Verdana"/>
                          <w:b/>
                          <w:bCs/>
                          <w:color w:val="404040" w:themeColor="text1" w:themeTint="BF"/>
                          <w:sz w:val="18"/>
                        </w:rPr>
                        <w:t>Ronceray</w:t>
                      </w:r>
                      <w:proofErr w:type="spellEnd"/>
                      <w:r w:rsidRPr="00690A28">
                        <w:rPr>
                          <w:rFonts w:ascii="Verdana" w:hAnsi="Verdana"/>
                          <w:b/>
                          <w:bCs/>
                          <w:color w:val="404040" w:themeColor="text1" w:themeTint="BF"/>
                          <w:sz w:val="18"/>
                        </w:rPr>
                        <w:t xml:space="preserve"> – 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404040" w:themeColor="text1" w:themeTint="BF"/>
                          <w:sz w:val="18"/>
                        </w:rPr>
                        <w:t xml:space="preserve">           </w:t>
                      </w:r>
                      <w:r w:rsidRPr="00690A28">
                        <w:rPr>
                          <w:rFonts w:ascii="Verdana" w:hAnsi="Verdana"/>
                          <w:b/>
                          <w:bCs/>
                          <w:color w:val="404040" w:themeColor="text1" w:themeTint="BF"/>
                          <w:sz w:val="18"/>
                        </w:rPr>
                        <w:t>BP 93525</w:t>
                      </w:r>
                    </w:p>
                    <w:p w14:paraId="47691209" w14:textId="77777777" w:rsidR="00690A28" w:rsidRPr="00690A28" w:rsidRDefault="00690A28" w:rsidP="00690A28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bCs/>
                          <w:color w:val="404040" w:themeColor="text1" w:themeTint="BF"/>
                          <w:sz w:val="18"/>
                        </w:rPr>
                      </w:pPr>
                      <w:r w:rsidRPr="00690A28">
                        <w:rPr>
                          <w:rFonts w:ascii="Verdana" w:hAnsi="Verdana"/>
                          <w:b/>
                          <w:bCs/>
                          <w:color w:val="404040" w:themeColor="text1" w:themeTint="BF"/>
                          <w:sz w:val="18"/>
                        </w:rPr>
                        <w:t>49035 ANGERS cedex 01</w:t>
                      </w:r>
                    </w:p>
                    <w:p w14:paraId="4218BC8A" w14:textId="24E5BB89" w:rsidR="00B936C0" w:rsidRPr="002259FD" w:rsidRDefault="00B936C0" w:rsidP="0044559C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bCs/>
                          <w:color w:val="404040" w:themeColor="text1" w:themeTint="BF"/>
                          <w:sz w:val="18"/>
                        </w:rPr>
                      </w:pPr>
                    </w:p>
                    <w:p w14:paraId="4A05E102" w14:textId="77777777" w:rsidR="00B936C0" w:rsidRPr="002259FD" w:rsidRDefault="00B936C0" w:rsidP="00B936C0">
                      <w:pPr>
                        <w:spacing w:after="0" w:line="240" w:lineRule="auto"/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  <w:p w14:paraId="5E95F2A0" w14:textId="77777777" w:rsidR="00B936C0" w:rsidRPr="00202E32" w:rsidRDefault="00B936C0" w:rsidP="00B936C0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b/>
                          <w:color w:val="FFA300"/>
                          <w:sz w:val="18"/>
                          <w:szCs w:val="18"/>
                        </w:rPr>
                      </w:pPr>
                      <w:r w:rsidRPr="00202E32">
                        <w:rPr>
                          <w:rFonts w:ascii="Verdana" w:hAnsi="Verdana"/>
                          <w:b/>
                          <w:color w:val="FFA300"/>
                          <w:sz w:val="18"/>
                          <w:szCs w:val="18"/>
                        </w:rPr>
                        <w:t>Informations complémentaires :</w:t>
                      </w:r>
                    </w:p>
                    <w:p w14:paraId="0D5BB38F" w14:textId="77777777" w:rsidR="002259FD" w:rsidRDefault="002259FD" w:rsidP="0044559C">
                      <w:pPr>
                        <w:autoSpaceDE w:val="0"/>
                        <w:autoSpaceDN w:val="0"/>
                        <w:spacing w:after="0"/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  <w:p w14:paraId="3989C95B" w14:textId="018CB07F" w:rsidR="00B936C0" w:rsidRPr="0044559C" w:rsidRDefault="00B936C0" w:rsidP="0044559C">
                      <w:pPr>
                        <w:autoSpaceDE w:val="0"/>
                        <w:autoSpaceDN w:val="0"/>
                        <w:spacing w:after="0"/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44559C"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  <w:t>Poste disponible à partir de :</w:t>
                      </w:r>
                    </w:p>
                    <w:p w14:paraId="75FE6ABE" w14:textId="4575F906" w:rsidR="00B936C0" w:rsidRPr="006E3D6E" w:rsidRDefault="00FB0A04" w:rsidP="0044559C">
                      <w:pPr>
                        <w:autoSpaceDE w:val="0"/>
                        <w:autoSpaceDN w:val="0"/>
                        <w:spacing w:after="0"/>
                        <w:rPr>
                          <w:rFonts w:ascii="Verdana" w:hAnsi="Verdana"/>
                          <w:b/>
                          <w:bCs/>
                          <w:color w:val="404040" w:themeColor="text1" w:themeTint="BF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404040" w:themeColor="text1" w:themeTint="BF"/>
                          <w:sz w:val="18"/>
                          <w:szCs w:val="18"/>
                        </w:rPr>
                        <w:t>1</w:t>
                      </w:r>
                      <w:r w:rsidRPr="00FB0A04">
                        <w:rPr>
                          <w:rFonts w:ascii="Verdana" w:hAnsi="Verdana"/>
                          <w:b/>
                          <w:bCs/>
                          <w:color w:val="404040" w:themeColor="text1" w:themeTint="BF"/>
                          <w:sz w:val="18"/>
                          <w:szCs w:val="18"/>
                          <w:vertAlign w:val="superscript"/>
                        </w:rPr>
                        <w:t>er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404040" w:themeColor="text1" w:themeTint="BF"/>
                          <w:sz w:val="18"/>
                          <w:szCs w:val="18"/>
                        </w:rPr>
                        <w:t xml:space="preserve"> janvier 2026</w:t>
                      </w:r>
                    </w:p>
                    <w:p w14:paraId="3C51EE30" w14:textId="77777777" w:rsidR="00B936C0" w:rsidRPr="0044559C" w:rsidRDefault="00B936C0" w:rsidP="0044559C">
                      <w:pPr>
                        <w:autoSpaceDE w:val="0"/>
                        <w:autoSpaceDN w:val="0"/>
                        <w:spacing w:after="0"/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  <w:p w14:paraId="2E2B8852" w14:textId="2B4D10E9" w:rsidR="00B936C0" w:rsidRDefault="00B936C0" w:rsidP="0044559C">
                      <w:pPr>
                        <w:autoSpaceDE w:val="0"/>
                        <w:autoSpaceDN w:val="0"/>
                        <w:spacing w:after="0"/>
                        <w:rPr>
                          <w:rFonts w:ascii="Verdana" w:hAnsi="Verdana"/>
                          <w:b/>
                          <w:bCs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44559C"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  <w:t xml:space="preserve">Unité d’affectation : </w:t>
                      </w:r>
                      <w:r w:rsidR="009D3A62">
                        <w:rPr>
                          <w:rFonts w:ascii="Verdana" w:hAnsi="Verdana"/>
                          <w:b/>
                          <w:bCs/>
                          <w:color w:val="404040" w:themeColor="text1" w:themeTint="BF"/>
                          <w:sz w:val="18"/>
                          <w:szCs w:val="18"/>
                        </w:rPr>
                        <w:t>Service Logistique</w:t>
                      </w:r>
                    </w:p>
                    <w:p w14:paraId="2B8CAF8E" w14:textId="1CD7168D" w:rsidR="009E16FE" w:rsidRPr="0044559C" w:rsidRDefault="009E16FE" w:rsidP="0044559C">
                      <w:pPr>
                        <w:autoSpaceDE w:val="0"/>
                        <w:autoSpaceDN w:val="0"/>
                        <w:spacing w:after="0"/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9E16FE"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  <w:t xml:space="preserve">Rattachement </w:t>
                      </w:r>
                      <w:r w:rsidR="00420215"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  <w:t>poste type</w:t>
                      </w:r>
                      <w:r w:rsidRPr="009E16FE"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404040" w:themeColor="text1" w:themeTint="BF"/>
                          <w:sz w:val="18"/>
                          <w:szCs w:val="18"/>
                        </w:rPr>
                        <w:t xml:space="preserve"> </w:t>
                      </w:r>
                      <w:r w:rsidR="00FB0A04">
                        <w:rPr>
                          <w:rFonts w:ascii="Verdana" w:hAnsi="Verdana"/>
                          <w:b/>
                          <w:bCs/>
                          <w:color w:val="404040" w:themeColor="text1" w:themeTint="BF"/>
                          <w:sz w:val="18"/>
                          <w:szCs w:val="18"/>
                        </w:rPr>
                        <w:t>Cheffe/Chef d’équipe logistique</w:t>
                      </w:r>
                    </w:p>
                    <w:p w14:paraId="5719864F" w14:textId="77777777" w:rsidR="00B936C0" w:rsidRPr="0044559C" w:rsidRDefault="00B936C0" w:rsidP="0044559C">
                      <w:pPr>
                        <w:autoSpaceDE w:val="0"/>
                        <w:autoSpaceDN w:val="0"/>
                        <w:spacing w:after="0"/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  <w:p w14:paraId="09425A59" w14:textId="21A8452B" w:rsidR="00B936C0" w:rsidRPr="0044559C" w:rsidRDefault="00B936C0" w:rsidP="0044559C">
                      <w:pPr>
                        <w:autoSpaceDE w:val="0"/>
                        <w:autoSpaceDN w:val="0"/>
                        <w:spacing w:after="0"/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  <w:highlight w:val="yellow"/>
                        </w:rPr>
                      </w:pPr>
                      <w:r w:rsidRPr="0044559C"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  <w:t xml:space="preserve">Emploi de catégorie : </w:t>
                      </w:r>
                      <w:r w:rsidRPr="006E3D6E">
                        <w:rPr>
                          <w:rFonts w:ascii="Verdana" w:hAnsi="Verdana"/>
                          <w:b/>
                          <w:bCs/>
                          <w:color w:val="404040" w:themeColor="text1" w:themeTint="BF"/>
                          <w:sz w:val="18"/>
                          <w:szCs w:val="18"/>
                        </w:rPr>
                        <w:t>A</w:t>
                      </w:r>
                    </w:p>
                    <w:p w14:paraId="5190AD0C" w14:textId="77777777" w:rsidR="00B936C0" w:rsidRPr="0044559C" w:rsidRDefault="00B936C0" w:rsidP="0044559C">
                      <w:pPr>
                        <w:autoSpaceDE w:val="0"/>
                        <w:autoSpaceDN w:val="0"/>
                        <w:spacing w:after="0"/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  <w:p w14:paraId="364B7F59" w14:textId="79DDE323" w:rsidR="00B936C0" w:rsidRPr="006E3D6E" w:rsidRDefault="00B936C0" w:rsidP="0044559C">
                      <w:pPr>
                        <w:autoSpaceDE w:val="0"/>
                        <w:autoSpaceDN w:val="0"/>
                        <w:spacing w:after="0"/>
                        <w:rPr>
                          <w:rFonts w:ascii="Verdana" w:hAnsi="Verdana"/>
                          <w:b/>
                          <w:bCs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44559C"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  <w:t xml:space="preserve">Type de contrat : </w:t>
                      </w:r>
                      <w:r w:rsidR="009E16FE" w:rsidRPr="009E16FE">
                        <w:rPr>
                          <w:rFonts w:ascii="Verdana" w:hAnsi="Verdana"/>
                          <w:b/>
                          <w:bCs/>
                          <w:color w:val="404040" w:themeColor="text1" w:themeTint="BF"/>
                          <w:sz w:val="18"/>
                          <w:szCs w:val="18"/>
                        </w:rPr>
                        <w:t xml:space="preserve">CDD </w:t>
                      </w:r>
                      <w:r w:rsidR="009E16FE">
                        <w:rPr>
                          <w:rFonts w:ascii="Verdana" w:hAnsi="Verdana"/>
                          <w:b/>
                          <w:bCs/>
                          <w:color w:val="404040" w:themeColor="text1" w:themeTint="BF"/>
                          <w:sz w:val="18"/>
                          <w:szCs w:val="18"/>
                        </w:rPr>
                        <w:t>–</w:t>
                      </w:r>
                      <w:r w:rsidR="009E16FE"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  <w:t xml:space="preserve"> </w:t>
                      </w:r>
                      <w:r w:rsidRPr="006E3D6E">
                        <w:rPr>
                          <w:rFonts w:ascii="Verdana" w:hAnsi="Verdana"/>
                          <w:b/>
                          <w:bCs/>
                          <w:color w:val="404040" w:themeColor="text1" w:themeTint="BF"/>
                          <w:sz w:val="18"/>
                          <w:szCs w:val="18"/>
                        </w:rPr>
                        <w:t>Poste ouvert aux titulaires et contractuels</w:t>
                      </w:r>
                    </w:p>
                    <w:p w14:paraId="19C41134" w14:textId="11D4B88F" w:rsidR="006E3D6E" w:rsidRDefault="006E3D6E" w:rsidP="0044559C">
                      <w:pPr>
                        <w:autoSpaceDE w:val="0"/>
                        <w:autoSpaceDN w:val="0"/>
                        <w:spacing w:after="0"/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  <w:p w14:paraId="29465B39" w14:textId="23C2B33A" w:rsidR="00B936C0" w:rsidRPr="006E3D6E" w:rsidRDefault="00B936C0" w:rsidP="0044559C">
                      <w:pPr>
                        <w:autoSpaceDE w:val="0"/>
                        <w:autoSpaceDN w:val="0"/>
                        <w:spacing w:after="0"/>
                        <w:rPr>
                          <w:rFonts w:ascii="Verdana" w:hAnsi="Verdana"/>
                          <w:b/>
                          <w:bCs/>
                          <w:color w:val="404040" w:themeColor="text1" w:themeTint="BF"/>
                          <w:sz w:val="18"/>
                          <w:szCs w:val="18"/>
                          <w:highlight w:val="yellow"/>
                        </w:rPr>
                      </w:pPr>
                      <w:r w:rsidRPr="0044559C"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  <w:t xml:space="preserve">Durée du contrat : </w:t>
                      </w:r>
                      <w:r w:rsidR="00FB0A04">
                        <w:rPr>
                          <w:rFonts w:ascii="Verdana" w:hAnsi="Verdana"/>
                          <w:b/>
                          <w:bCs/>
                          <w:color w:val="404040" w:themeColor="text1" w:themeTint="BF"/>
                          <w:sz w:val="18"/>
                          <w:szCs w:val="18"/>
                        </w:rPr>
                        <w:t>12</w:t>
                      </w:r>
                      <w:r w:rsidRPr="006E3D6E">
                        <w:rPr>
                          <w:rFonts w:ascii="Verdana" w:hAnsi="Verdana"/>
                          <w:b/>
                          <w:bCs/>
                          <w:color w:val="404040" w:themeColor="text1" w:themeTint="BF"/>
                          <w:sz w:val="18"/>
                          <w:szCs w:val="18"/>
                        </w:rPr>
                        <w:t xml:space="preserve"> mois</w:t>
                      </w:r>
                    </w:p>
                    <w:p w14:paraId="0B2670C7" w14:textId="77777777" w:rsidR="00B936C0" w:rsidRPr="0044559C" w:rsidRDefault="00B936C0" w:rsidP="0044559C">
                      <w:pPr>
                        <w:autoSpaceDE w:val="0"/>
                        <w:autoSpaceDN w:val="0"/>
                        <w:spacing w:after="0"/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  <w:p w14:paraId="5CC13851" w14:textId="7F5CD92A" w:rsidR="00B936C0" w:rsidRPr="0044559C" w:rsidRDefault="00B936C0" w:rsidP="0044559C">
                      <w:pPr>
                        <w:autoSpaceDE w:val="0"/>
                        <w:autoSpaceDN w:val="0"/>
                        <w:spacing w:after="0"/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44559C"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  <w:t xml:space="preserve">Quotité de travail : </w:t>
                      </w:r>
                      <w:r w:rsidRPr="006E3D6E">
                        <w:rPr>
                          <w:rFonts w:ascii="Verdana" w:hAnsi="Verdana"/>
                          <w:b/>
                          <w:bCs/>
                          <w:color w:val="404040" w:themeColor="text1" w:themeTint="BF"/>
                          <w:sz w:val="18"/>
                          <w:szCs w:val="18"/>
                        </w:rPr>
                        <w:t>Temps plein</w:t>
                      </w:r>
                    </w:p>
                    <w:p w14:paraId="7B9A53D6" w14:textId="77777777" w:rsidR="00B936C0" w:rsidRPr="0044559C" w:rsidRDefault="00B936C0" w:rsidP="0044559C">
                      <w:pPr>
                        <w:autoSpaceDE w:val="0"/>
                        <w:autoSpaceDN w:val="0"/>
                        <w:spacing w:after="0"/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  <w:p w14:paraId="13F7BB46" w14:textId="4436D2DA" w:rsidR="006E3D6E" w:rsidRPr="009E16FE" w:rsidRDefault="006E3D6E" w:rsidP="006E3D6E">
                      <w:pPr>
                        <w:autoSpaceDE w:val="0"/>
                        <w:autoSpaceDN w:val="0"/>
                        <w:spacing w:after="0"/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D53F8B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Statut du poste</w:t>
                      </w:r>
                      <w:r w:rsidRPr="00D53F8B">
                        <w:rPr>
                          <w:color w:val="595959" w:themeColor="text1" w:themeTint="A6"/>
                        </w:rPr>
                        <w:t xml:space="preserve"> : 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>vacant</w:t>
                      </w:r>
                    </w:p>
                    <w:p w14:paraId="21D824B4" w14:textId="77777777" w:rsidR="006E3D6E" w:rsidRPr="00D53F8B" w:rsidRDefault="006E3D6E" w:rsidP="006E3D6E">
                      <w:pPr>
                        <w:autoSpaceDE w:val="0"/>
                        <w:autoSpaceDN w:val="0"/>
                        <w:spacing w:after="0"/>
                        <w:jc w:val="both"/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0DD5BE28" w14:textId="4B55750C" w:rsidR="009E16FE" w:rsidRDefault="006E3D6E" w:rsidP="009E16FE">
                      <w:pPr>
                        <w:autoSpaceDE w:val="0"/>
                        <w:autoSpaceDN w:val="0"/>
                        <w:spacing w:after="0"/>
                        <w:jc w:val="both"/>
                        <w:rPr>
                          <w:rFonts w:ascii="Verdana" w:hAnsi="Verdana"/>
                          <w:b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D53F8B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Management : </w:t>
                      </w:r>
                      <w:r w:rsidR="00AC3FE4" w:rsidRPr="00AC3FE4"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>oui</w:t>
                      </w:r>
                    </w:p>
                    <w:p w14:paraId="5FC65B08" w14:textId="77777777" w:rsidR="006E3D6E" w:rsidRDefault="006E3D6E" w:rsidP="006E3D6E">
                      <w:pPr>
                        <w:autoSpaceDE w:val="0"/>
                        <w:autoSpaceDN w:val="0"/>
                        <w:spacing w:after="0"/>
                        <w:jc w:val="both"/>
                        <w:rPr>
                          <w:rFonts w:ascii="Verdana" w:hAnsi="Verdana"/>
                          <w:b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579F282F" w14:textId="424E800E" w:rsidR="006E3D6E" w:rsidRDefault="006E3D6E" w:rsidP="006E3D6E">
                      <w:pPr>
                        <w:autoSpaceDE w:val="0"/>
                        <w:autoSpaceDN w:val="0"/>
                        <w:spacing w:after="0"/>
                        <w:jc w:val="both"/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A44DFF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Télétravail : </w:t>
                      </w:r>
                      <w:r w:rsidR="009E16FE"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>non télétravaillable</w:t>
                      </w:r>
                    </w:p>
                    <w:p w14:paraId="13BE34E8" w14:textId="03005C6F" w:rsidR="006E3D6E" w:rsidRDefault="006E3D6E" w:rsidP="006E3D6E">
                      <w:pPr>
                        <w:autoSpaceDE w:val="0"/>
                        <w:autoSpaceDN w:val="0"/>
                        <w:spacing w:after="0"/>
                        <w:jc w:val="both"/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15128B37" w14:textId="2768941B" w:rsidR="006E3D6E" w:rsidRPr="00A44DFF" w:rsidRDefault="006E3D6E" w:rsidP="002259FD">
                      <w:pPr>
                        <w:autoSpaceDE w:val="0"/>
                        <w:autoSpaceDN w:val="0"/>
                        <w:spacing w:after="0"/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1544B7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Fourchette de rémunération </w:t>
                      </w:r>
                      <w:r w:rsidR="002259FD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(</w:t>
                      </w:r>
                      <w:r w:rsidRPr="001544B7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selon profil et expérience</w:t>
                      </w:r>
                      <w:r w:rsidR="002259FD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)</w:t>
                      </w:r>
                      <w:r w:rsidRPr="001544B7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 :</w:t>
                      </w:r>
                      <w:r w:rsidRPr="00A44DFF"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 xml:space="preserve"> entre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 xml:space="preserve"> </w:t>
                      </w:r>
                      <w:r w:rsidR="001E46E6"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>26</w:t>
                      </w:r>
                      <w:r w:rsidRPr="00A44DFF"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 xml:space="preserve"> et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 xml:space="preserve"> </w:t>
                      </w:r>
                      <w:r w:rsidR="001E46E6"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>36</w:t>
                      </w:r>
                      <w:r w:rsidRPr="00A44DFF"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 xml:space="preserve"> K€</w:t>
                      </w:r>
                      <w:r w:rsidR="00BA0EB0"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 xml:space="preserve"> brut</w:t>
                      </w:r>
                    </w:p>
                    <w:p w14:paraId="3FE6D1FC" w14:textId="77777777" w:rsidR="006E3D6E" w:rsidRDefault="006E3D6E" w:rsidP="006E3D6E">
                      <w:pPr>
                        <w:autoSpaceDE w:val="0"/>
                        <w:autoSpaceDN w:val="0"/>
                        <w:spacing w:after="0"/>
                        <w:jc w:val="both"/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139AC4E2" w14:textId="77777777" w:rsidR="006E3D6E" w:rsidRPr="002259FD" w:rsidRDefault="006E3D6E" w:rsidP="00471821">
                      <w:pPr>
                        <w:autoSpaceDE w:val="0"/>
                        <w:autoSpaceDN w:val="0"/>
                        <w:spacing w:after="0"/>
                        <w:jc w:val="both"/>
                        <w:rPr>
                          <w:rFonts w:ascii="Verdana" w:hAnsi="Verdana"/>
                          <w:bCs/>
                          <w:i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2259FD">
                        <w:rPr>
                          <w:rFonts w:ascii="Verdana" w:hAnsi="Verdana"/>
                          <w:bCs/>
                          <w:i/>
                          <w:color w:val="595959" w:themeColor="text1" w:themeTint="A6"/>
                          <w:sz w:val="16"/>
                          <w:szCs w:val="16"/>
                        </w:rPr>
                        <w:t xml:space="preserve">L’ENSAM mène une politique active pour soutenir et promouvoir l’égalité, la diversité et l’inclusion au sein de ses communautés. </w:t>
                      </w:r>
                    </w:p>
                    <w:p w14:paraId="337FBFE2" w14:textId="77777777" w:rsidR="006E3D6E" w:rsidRPr="002259FD" w:rsidRDefault="006E3D6E" w:rsidP="00471821">
                      <w:pPr>
                        <w:autoSpaceDE w:val="0"/>
                        <w:autoSpaceDN w:val="0"/>
                        <w:spacing w:after="0"/>
                        <w:jc w:val="both"/>
                        <w:rPr>
                          <w:rFonts w:ascii="Verdana" w:hAnsi="Verdana"/>
                          <w:bCs/>
                          <w:i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2259FD">
                        <w:rPr>
                          <w:rFonts w:ascii="Verdana" w:hAnsi="Verdana"/>
                          <w:bCs/>
                          <w:i/>
                          <w:color w:val="595959" w:themeColor="text1" w:themeTint="A6"/>
                          <w:sz w:val="16"/>
                          <w:szCs w:val="16"/>
                        </w:rPr>
                        <w:t>Nous encourageons les candidatures issues de profils variés et tous nos postes sont ouverts aux personnes en situation de handicap.</w:t>
                      </w:r>
                    </w:p>
                    <w:p w14:paraId="59BA86CB" w14:textId="768DF459" w:rsidR="006E3D6E" w:rsidRDefault="006E3D6E" w:rsidP="00B936C0">
                      <w:pPr>
                        <w:autoSpaceDE w:val="0"/>
                        <w:autoSpaceDN w:val="0"/>
                        <w:spacing w:after="0"/>
                        <w:jc w:val="both"/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  <w:p w14:paraId="1D43FB7F" w14:textId="2CC2E4E2" w:rsidR="006E3D6E" w:rsidRPr="00D53F8B" w:rsidRDefault="006E3D6E" w:rsidP="006E3D6E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b/>
                          <w:color w:val="FFA300"/>
                          <w:sz w:val="18"/>
                          <w:szCs w:val="18"/>
                        </w:rPr>
                      </w:pPr>
                      <w:r w:rsidRPr="00D53F8B">
                        <w:rPr>
                          <w:rFonts w:ascii="Verdana" w:hAnsi="Verdana"/>
                          <w:b/>
                          <w:color w:val="FFA300"/>
                          <w:sz w:val="18"/>
                          <w:szCs w:val="18"/>
                        </w:rPr>
                        <w:t>Candidature</w:t>
                      </w:r>
                      <w:r>
                        <w:rPr>
                          <w:rFonts w:ascii="Verdana" w:hAnsi="Verdana"/>
                          <w:b/>
                          <w:color w:val="FFA300"/>
                          <w:sz w:val="18"/>
                          <w:szCs w:val="18"/>
                        </w:rPr>
                        <w:t xml:space="preserve"> à adresser à</w:t>
                      </w:r>
                      <w:r w:rsidRPr="00D53F8B">
                        <w:rPr>
                          <w:rFonts w:ascii="Verdana" w:hAnsi="Verdana"/>
                          <w:b/>
                          <w:color w:val="FFA300"/>
                          <w:sz w:val="18"/>
                          <w:szCs w:val="18"/>
                        </w:rPr>
                        <w:t> :</w:t>
                      </w:r>
                    </w:p>
                    <w:p w14:paraId="50C1385E" w14:textId="1DA108CF" w:rsidR="006E3D6E" w:rsidRPr="0044559C" w:rsidRDefault="006E3D6E" w:rsidP="00471821">
                      <w:pPr>
                        <w:spacing w:after="0" w:line="240" w:lineRule="auto"/>
                        <w:jc w:val="both"/>
                        <w:rPr>
                          <w:rFonts w:ascii="Verdana" w:hAnsi="Verdana" w:cstheme="minorHAnsi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6E3D6E"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>CV et lettre de motivation</w:t>
                      </w:r>
                      <w:r w:rsidRPr="00D53F8B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 à envoyer par mail à</w:t>
                      </w:r>
                      <w:r w:rsidR="00471821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 </w:t>
                      </w:r>
                      <w:r w:rsidR="00471821">
                        <w:rPr>
                          <w:rFonts w:ascii="Verdana" w:hAnsi="Verdana" w:cstheme="minorHAnsi"/>
                          <w:color w:val="404040" w:themeColor="text1" w:themeTint="BF"/>
                          <w:sz w:val="18"/>
                          <w:szCs w:val="18"/>
                        </w:rPr>
                        <w:t>:</w:t>
                      </w:r>
                    </w:p>
                    <w:p w14:paraId="1F9C4020" w14:textId="17D76819" w:rsidR="006E3D6E" w:rsidRPr="00BC1B31" w:rsidRDefault="00EF7862" w:rsidP="006E3D6E">
                      <w:pPr>
                        <w:spacing w:after="0" w:line="240" w:lineRule="auto"/>
                        <w:rPr>
                          <w:rFonts w:ascii="Verdana" w:hAnsi="Verdana" w:cstheme="minorHAnsi"/>
                          <w:sz w:val="18"/>
                          <w:szCs w:val="18"/>
                        </w:rPr>
                      </w:pPr>
                      <w:hyperlink r:id="rId10" w:history="1">
                        <w:r w:rsidRPr="00BC1B31">
                          <w:rPr>
                            <w:rStyle w:val="Lienhypertexte"/>
                            <w:rFonts w:ascii="Verdana" w:hAnsi="Verdana" w:cstheme="minorHAnsi"/>
                            <w:sz w:val="18"/>
                            <w:szCs w:val="18"/>
                            <w:u w:val="none"/>
                          </w:rPr>
                          <w:t>an-ressources</w:t>
                        </w:r>
                      </w:hyperlink>
                      <w:r w:rsidR="00BC1B31" w:rsidRPr="00BC1B31">
                        <w:rPr>
                          <w:rStyle w:val="Lienhypertexte"/>
                          <w:rFonts w:ascii="Verdana" w:hAnsi="Verdana" w:cstheme="minorHAnsi"/>
                          <w:sz w:val="18"/>
                          <w:szCs w:val="18"/>
                          <w:u w:val="none"/>
                        </w:rPr>
                        <w:t>_humaines-gg@ensam.eu</w:t>
                      </w:r>
                    </w:p>
                    <w:p w14:paraId="0462E984" w14:textId="61A51B8F" w:rsidR="00471821" w:rsidRPr="00BC1B31" w:rsidRDefault="00471821" w:rsidP="006E3D6E">
                      <w:pPr>
                        <w:spacing w:after="0" w:line="240" w:lineRule="auto"/>
                        <w:rPr>
                          <w:rFonts w:ascii="Verdana" w:hAnsi="Verdana" w:cstheme="minorHAnsi"/>
                          <w:sz w:val="18"/>
                          <w:szCs w:val="18"/>
                        </w:rPr>
                      </w:pPr>
                    </w:p>
                    <w:p w14:paraId="00C4BF1C" w14:textId="77777777" w:rsidR="004C26A2" w:rsidRPr="00E8696B" w:rsidRDefault="004C26A2" w:rsidP="004C26A2">
                      <w:pPr>
                        <w:spacing w:after="0" w:line="240" w:lineRule="auto"/>
                        <w:jc w:val="both"/>
                        <w:rPr>
                          <w:rStyle w:val="Lienhypertexte"/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  <w:u w:val="none"/>
                        </w:rPr>
                      </w:pPr>
                      <w:r w:rsidRPr="00E8696B">
                        <w:rPr>
                          <w:rStyle w:val="Lienhypertexte"/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  <w:u w:val="none"/>
                        </w:rPr>
                        <w:t xml:space="preserve">Des questions RH ? Une seule adresse : </w:t>
                      </w:r>
                    </w:p>
                    <w:p w14:paraId="161F160B" w14:textId="16E44833" w:rsidR="00471821" w:rsidRPr="00BC1B31" w:rsidRDefault="004C26A2" w:rsidP="004C26A2">
                      <w:pPr>
                        <w:spacing w:after="0" w:line="240" w:lineRule="auto"/>
                        <w:rPr>
                          <w:rFonts w:ascii="Verdana" w:hAnsi="Verdana" w:cstheme="minorHAnsi"/>
                          <w:b/>
                          <w:bCs/>
                          <w:color w:val="404040" w:themeColor="text1" w:themeTint="BF"/>
                          <w:sz w:val="18"/>
                          <w:szCs w:val="18"/>
                        </w:rPr>
                      </w:pPr>
                      <w:hyperlink r:id="rId11" w:history="1">
                        <w:r w:rsidRPr="00BC1B31">
                          <w:rPr>
                            <w:rStyle w:val="Lienhypertexte"/>
                            <w:rFonts w:ascii="Verdana" w:hAnsi="Verdana"/>
                            <w:sz w:val="18"/>
                            <w:szCs w:val="18"/>
                            <w:u w:val="none"/>
                          </w:rPr>
                          <w:t>Jecandidate@ensam.eu</w:t>
                        </w:r>
                      </w:hyperlink>
                    </w:p>
                    <w:p w14:paraId="1D893EC6" w14:textId="44494ED0" w:rsidR="006E3D6E" w:rsidRDefault="006E3D6E" w:rsidP="006E3D6E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3D550DE8" w14:textId="77777777" w:rsidR="00471821" w:rsidRDefault="00471821" w:rsidP="006E3D6E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3E15E825" w14:textId="036463CB" w:rsidR="006E3D6E" w:rsidRPr="00F54548" w:rsidRDefault="006E3D6E" w:rsidP="006E3D6E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F54548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Date de publication :</w:t>
                      </w:r>
                    </w:p>
                    <w:p w14:paraId="6977A2F0" w14:textId="1E9102A7" w:rsidR="006E3D6E" w:rsidRPr="0034079D" w:rsidRDefault="00085F1D" w:rsidP="006E3D6E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>07</w:t>
                      </w:r>
                      <w:r w:rsidR="006E3D6E" w:rsidRPr="0034079D"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>/</w:t>
                      </w:r>
                      <w:r w:rsidR="00690A28"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>01</w:t>
                      </w:r>
                      <w:r w:rsidR="006E3D6E" w:rsidRPr="0034079D"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>/20</w:t>
                      </w:r>
                      <w:r w:rsidR="00690A28"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>26</w:t>
                      </w:r>
                    </w:p>
                    <w:p w14:paraId="4A191B71" w14:textId="77777777" w:rsidR="008E563D" w:rsidRDefault="008E563D" w:rsidP="006E3D6E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3E7CAD7E" w14:textId="207367AA" w:rsidR="006E3D6E" w:rsidRDefault="006E3D6E" w:rsidP="006E3D6E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Délai de candidature à compter de la publication : </w:t>
                      </w:r>
                      <w:r w:rsidR="00554B4D"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>1 mois</w:t>
                      </w:r>
                    </w:p>
                    <w:p w14:paraId="3A956BAD" w14:textId="77777777" w:rsidR="008E563D" w:rsidRDefault="008E563D" w:rsidP="006E3D6E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109E2DA7" w14:textId="5537E5DC" w:rsidR="008E563D" w:rsidRPr="00F54548" w:rsidRDefault="008E563D" w:rsidP="008E563D">
                      <w:pPr>
                        <w:spacing w:after="0" w:line="240" w:lineRule="auto"/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F54548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Référence </w:t>
                      </w:r>
                      <w:r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choisir le service</w:t>
                      </w:r>
                      <w:r w:rsidRPr="00F54548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 public :</w:t>
                      </w:r>
                      <w:r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 </w:t>
                      </w:r>
                      <w:r w:rsidRPr="00D5657F">
                        <w:rPr>
                          <w:rFonts w:ascii="Verdana" w:hAnsi="Verdana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20</w:t>
                      </w:r>
                      <w:r w:rsidR="00085F1D">
                        <w:rPr>
                          <w:rFonts w:ascii="Verdana" w:hAnsi="Verdana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26</w:t>
                      </w:r>
                      <w:r w:rsidR="008D09B4">
                        <w:rPr>
                          <w:rFonts w:ascii="Verdana" w:hAnsi="Verdana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-2153</w:t>
                      </w:r>
                      <w:r w:rsidR="00BC47DC">
                        <w:rPr>
                          <w:rFonts w:ascii="Verdana" w:hAnsi="Verdana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231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928CD">
        <w:t xml:space="preserve">                                                                              </w:t>
      </w:r>
      <w:r w:rsidR="004E757D" w:rsidRPr="004E757D">
        <w:rPr>
          <w:rFonts w:ascii="Verdana" w:hAnsi="Verdana" w:cs="Tahoma"/>
          <w:b/>
          <w:bCs/>
          <w:color w:val="8E2562"/>
          <w:sz w:val="32"/>
          <w:szCs w:val="32"/>
        </w:rPr>
        <w:t>Chef d’équipe logistique</w:t>
      </w:r>
      <w:r w:rsidR="00471821" w:rsidRPr="00D50EBF">
        <w:rPr>
          <w:rFonts w:ascii="Verdana" w:hAnsi="Verdana" w:cs="Tahoma"/>
          <w:b/>
          <w:bCs/>
          <w:color w:val="8E2562"/>
          <w:sz w:val="32"/>
          <w:szCs w:val="32"/>
        </w:rPr>
        <w:t xml:space="preserve"> </w:t>
      </w:r>
      <w:r w:rsidR="00690A28">
        <w:rPr>
          <w:rFonts w:ascii="Verdana" w:hAnsi="Verdana" w:cs="Tahoma"/>
          <w:b/>
          <w:bCs/>
          <w:color w:val="8E2562"/>
          <w:sz w:val="32"/>
          <w:szCs w:val="32"/>
        </w:rPr>
        <w:t>(</w:t>
      </w:r>
      <w:r w:rsidR="008E563D" w:rsidRPr="00D50EBF">
        <w:rPr>
          <w:rFonts w:ascii="Verdana" w:hAnsi="Verdana" w:cs="Tahoma"/>
          <w:b/>
          <w:bCs/>
          <w:color w:val="8E2562"/>
          <w:sz w:val="32"/>
          <w:szCs w:val="32"/>
        </w:rPr>
        <w:t>F/H</w:t>
      </w:r>
      <w:r w:rsidR="00690A28">
        <w:rPr>
          <w:rFonts w:ascii="Verdana" w:hAnsi="Verdana" w:cs="Tahoma"/>
          <w:b/>
          <w:bCs/>
          <w:color w:val="8E2562"/>
          <w:sz w:val="32"/>
          <w:szCs w:val="32"/>
        </w:rPr>
        <w:t>)</w:t>
      </w:r>
      <w:r w:rsidR="00E86CB2" w:rsidRPr="00D50EBF">
        <w:rPr>
          <w:rFonts w:ascii="Verdana" w:hAnsi="Verdana" w:cs="Tahoma"/>
          <w:b/>
          <w:bCs/>
          <w:color w:val="8E2562"/>
          <w:sz w:val="32"/>
          <w:szCs w:val="32"/>
        </w:rPr>
        <w:t xml:space="preserve"> </w:t>
      </w:r>
    </w:p>
    <w:p w14:paraId="1A00162F" w14:textId="2003AAAC" w:rsidR="00956BCE" w:rsidRPr="00015AF0" w:rsidRDefault="00956BCE" w:rsidP="0002375A">
      <w:pPr>
        <w:spacing w:before="360" w:after="120"/>
        <w:rPr>
          <w:rFonts w:ascii="Verdana" w:eastAsia="Times New Roman" w:hAnsi="Verdana" w:cs="Times New Roman"/>
          <w:b/>
          <w:color w:val="80276C"/>
          <w:kern w:val="36"/>
          <w:sz w:val="24"/>
          <w:szCs w:val="28"/>
          <w:lang w:eastAsia="fr-FR"/>
        </w:rPr>
      </w:pPr>
      <w:r w:rsidRPr="00015AF0">
        <w:rPr>
          <w:rFonts w:ascii="Verdana" w:eastAsia="Times New Roman" w:hAnsi="Verdana" w:cs="Times New Roman"/>
          <w:b/>
          <w:color w:val="80276C"/>
          <w:kern w:val="36"/>
          <w:sz w:val="24"/>
          <w:szCs w:val="28"/>
          <w:lang w:eastAsia="fr-FR"/>
        </w:rPr>
        <w:t>Qui sommes-nous ?</w:t>
      </w:r>
    </w:p>
    <w:p w14:paraId="6A229574" w14:textId="6A98E560" w:rsidR="00471821" w:rsidRPr="0002375A" w:rsidRDefault="00DA7E30" w:rsidP="0002375A">
      <w:pPr>
        <w:spacing w:after="120"/>
        <w:ind w:left="992"/>
        <w:jc w:val="both"/>
        <w:rPr>
          <w:rFonts w:ascii="Verdana" w:eastAsia="Times New Roman" w:hAnsi="Verdana" w:cs="Arial"/>
          <w:color w:val="404040" w:themeColor="text1" w:themeTint="BF"/>
          <w:sz w:val="18"/>
          <w:szCs w:val="18"/>
        </w:rPr>
      </w:pPr>
      <w:r w:rsidRPr="0002375A">
        <w:rPr>
          <w:rStyle w:val="lev"/>
          <w:rFonts w:ascii="Verdana" w:hAnsi="Verdana"/>
          <w:b w:val="0"/>
          <w:bCs w:val="0"/>
          <w:color w:val="404040" w:themeColor="text1" w:themeTint="BF"/>
          <w:sz w:val="18"/>
          <w:szCs w:val="18"/>
        </w:rPr>
        <w:t xml:space="preserve">Grande école d’ingénieurs, </w:t>
      </w:r>
      <w:bookmarkStart w:id="0" w:name="_Hlk129864115"/>
      <w:r w:rsidRPr="0002375A">
        <w:fldChar w:fldCharType="begin"/>
      </w:r>
      <w:r w:rsidRPr="0002375A">
        <w:rPr>
          <w:rFonts w:ascii="Verdana" w:hAnsi="Verdana"/>
          <w:b/>
          <w:bCs/>
          <w:sz w:val="18"/>
          <w:szCs w:val="18"/>
        </w:rPr>
        <w:instrText>HYPERLINK "https://youtu.be/nNyav7Wh6Ys"</w:instrText>
      </w:r>
      <w:r w:rsidRPr="0002375A">
        <w:fldChar w:fldCharType="separate"/>
      </w:r>
      <w:r w:rsidRPr="0002375A">
        <w:rPr>
          <w:rStyle w:val="Lienhypertexte"/>
          <w:rFonts w:ascii="Verdana" w:eastAsia="Times New Roman" w:hAnsi="Verdana" w:cs="Arial"/>
          <w:b/>
          <w:bCs/>
          <w:sz w:val="18"/>
          <w:szCs w:val="18"/>
        </w:rPr>
        <w:t>Arts et Métiers</w:t>
      </w:r>
      <w:r w:rsidRPr="0002375A">
        <w:rPr>
          <w:rStyle w:val="Lienhypertexte"/>
          <w:rFonts w:ascii="Verdana" w:eastAsia="Times New Roman" w:hAnsi="Verdana" w:cs="Arial"/>
          <w:b/>
          <w:bCs/>
          <w:sz w:val="18"/>
          <w:szCs w:val="18"/>
        </w:rPr>
        <w:fldChar w:fldCharType="end"/>
      </w:r>
      <w:r w:rsidRPr="0002375A">
        <w:rPr>
          <w:rFonts w:ascii="Verdana" w:eastAsia="Times New Roman" w:hAnsi="Verdana" w:cs="Arial"/>
          <w:b/>
          <w:bCs/>
          <w:color w:val="404040" w:themeColor="text1" w:themeTint="BF"/>
          <w:sz w:val="18"/>
          <w:szCs w:val="18"/>
        </w:rPr>
        <w:t xml:space="preserve">  </w:t>
      </w:r>
      <w:bookmarkEnd w:id="0"/>
      <w:r w:rsidRPr="0002375A">
        <w:rPr>
          <w:rFonts w:ascii="Verdana" w:hAnsi="Verdana"/>
          <w:b/>
          <w:bCs/>
          <w:noProof/>
          <w:sz w:val="18"/>
          <w:szCs w:val="18"/>
          <w:lang w:eastAsia="fr-FR"/>
        </w:rPr>
        <w:drawing>
          <wp:inline distT="0" distB="0" distL="0" distR="0" wp14:anchorId="46FC1833" wp14:editId="5039407B">
            <wp:extent cx="168275" cy="131445"/>
            <wp:effectExtent l="0" t="0" r="3175" b="1905"/>
            <wp:docPr id="6" name="Image 6" descr="YouTube Logo: valor, história, 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YouTube Logo: valor, história, PN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375A">
        <w:rPr>
          <w:rFonts w:ascii="Verdana" w:eastAsia="Times New Roman" w:hAnsi="Verdana" w:cs="Arial"/>
          <w:b/>
          <w:bCs/>
          <w:color w:val="404040" w:themeColor="text1" w:themeTint="BF"/>
          <w:sz w:val="18"/>
          <w:szCs w:val="18"/>
        </w:rPr>
        <w:t xml:space="preserve"> </w:t>
      </w:r>
      <w:r w:rsidRPr="0002375A">
        <w:rPr>
          <w:rStyle w:val="lev"/>
          <w:rFonts w:ascii="Verdana" w:hAnsi="Verdana"/>
          <w:b w:val="0"/>
          <w:bCs w:val="0"/>
          <w:sz w:val="18"/>
          <w:szCs w:val="18"/>
        </w:rPr>
        <w:t xml:space="preserve"> </w:t>
      </w:r>
      <w:r w:rsidRPr="0002375A">
        <w:rPr>
          <w:rStyle w:val="lev"/>
          <w:rFonts w:ascii="Verdana" w:hAnsi="Verdana"/>
          <w:b w:val="0"/>
          <w:bCs w:val="0"/>
          <w:color w:val="404040" w:themeColor="text1" w:themeTint="BF"/>
          <w:sz w:val="18"/>
          <w:szCs w:val="18"/>
        </w:rPr>
        <w:t>forme depuis plus de deux siècles des experts en ingénierie et technologie.</w:t>
      </w:r>
      <w:r w:rsidRPr="0002375A">
        <w:rPr>
          <w:rFonts w:ascii="Verdana" w:hAnsi="Verdana"/>
          <w:b/>
          <w:bCs/>
          <w:color w:val="404040" w:themeColor="text1" w:themeTint="BF"/>
          <w:sz w:val="18"/>
          <w:szCs w:val="18"/>
        </w:rPr>
        <w:t xml:space="preserve"> </w:t>
      </w:r>
      <w:r w:rsidRPr="0002375A">
        <w:rPr>
          <w:rFonts w:ascii="Verdana" w:hAnsi="Verdana"/>
          <w:color w:val="404040" w:themeColor="text1" w:themeTint="BF"/>
          <w:sz w:val="18"/>
          <w:szCs w:val="18"/>
        </w:rPr>
        <w:t>Établissement public sous tutelle du ministère de l’Enseignement supérieur et de la Recherche, nous sommes implantés sur</w:t>
      </w:r>
      <w:r w:rsidRPr="0002375A">
        <w:rPr>
          <w:rFonts w:ascii="Verdana" w:hAnsi="Verdana"/>
          <w:b/>
          <w:bCs/>
          <w:color w:val="404040" w:themeColor="text1" w:themeTint="BF"/>
          <w:sz w:val="18"/>
          <w:szCs w:val="18"/>
        </w:rPr>
        <w:t xml:space="preserve"> </w:t>
      </w:r>
      <w:r w:rsidRPr="0002375A">
        <w:rPr>
          <w:rStyle w:val="lev"/>
          <w:rFonts w:ascii="Verdana" w:hAnsi="Verdana"/>
          <w:b w:val="0"/>
          <w:bCs w:val="0"/>
          <w:color w:val="404040" w:themeColor="text1" w:themeTint="BF"/>
          <w:sz w:val="18"/>
          <w:szCs w:val="18"/>
        </w:rPr>
        <w:t>huit campus et trois instituts</w:t>
      </w:r>
      <w:r w:rsidRPr="0002375A">
        <w:rPr>
          <w:rFonts w:ascii="Verdana" w:hAnsi="Verdana"/>
          <w:color w:val="404040" w:themeColor="text1" w:themeTint="BF"/>
          <w:sz w:val="18"/>
          <w:szCs w:val="18"/>
        </w:rPr>
        <w:t xml:space="preserve"> à travers la France. Notre mission : transmettre des savoirs et innover au service de l’industrie du futur, grâce à la formation, la recherche et la valorisation. </w:t>
      </w:r>
    </w:p>
    <w:p w14:paraId="4142A98E" w14:textId="378D96A2" w:rsidR="00956BCE" w:rsidRPr="00015AF0" w:rsidRDefault="00956BCE" w:rsidP="0002375A">
      <w:pPr>
        <w:spacing w:before="120" w:after="120"/>
        <w:ind w:left="992"/>
        <w:jc w:val="both"/>
        <w:rPr>
          <w:rFonts w:ascii="Verdana" w:eastAsia="Times New Roman" w:hAnsi="Verdana" w:cs="Times New Roman"/>
          <w:b/>
          <w:color w:val="80276C"/>
          <w:kern w:val="36"/>
          <w:sz w:val="24"/>
          <w:szCs w:val="28"/>
          <w:lang w:eastAsia="fr-FR"/>
        </w:rPr>
      </w:pPr>
      <w:r w:rsidRPr="00015AF0">
        <w:rPr>
          <w:rFonts w:ascii="Verdana" w:eastAsia="Times New Roman" w:hAnsi="Verdana" w:cs="Times New Roman"/>
          <w:b/>
          <w:color w:val="80276C"/>
          <w:kern w:val="36"/>
          <w:sz w:val="24"/>
          <w:szCs w:val="28"/>
          <w:lang w:eastAsia="fr-FR"/>
        </w:rPr>
        <w:t>Environnement du poste</w:t>
      </w:r>
    </w:p>
    <w:p w14:paraId="1D89C94E" w14:textId="68DA764C" w:rsidR="00AF7ADA" w:rsidRPr="00AF7ADA" w:rsidRDefault="00AF7ADA" w:rsidP="0002375A">
      <w:pPr>
        <w:jc w:val="both"/>
        <w:rPr>
          <w:rFonts w:ascii="Verdana" w:eastAsia="Times New Roman" w:hAnsi="Verdana" w:cs="Arial"/>
          <w:color w:val="404040" w:themeColor="text1" w:themeTint="BF"/>
          <w:sz w:val="18"/>
          <w:szCs w:val="18"/>
        </w:rPr>
      </w:pPr>
      <w:r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L</w:t>
      </w:r>
      <w:r w:rsidRPr="00AF7ADA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e/La Gestionnaire Logistique</w:t>
      </w:r>
      <w:r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 xml:space="preserve"> est</w:t>
      </w:r>
      <w:r w:rsidRPr="00AF7ADA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 xml:space="preserve"> </w:t>
      </w:r>
      <w:r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chargé</w:t>
      </w:r>
      <w:r w:rsidR="00735906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(e)</w:t>
      </w:r>
      <w:r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 xml:space="preserve"> m</w:t>
      </w:r>
      <w:r w:rsidRPr="00AF7ADA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 xml:space="preserve">ettre en place et </w:t>
      </w:r>
      <w:r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d’</w:t>
      </w:r>
      <w:r w:rsidRPr="00AF7ADA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 xml:space="preserve">assurer le fonctionnement de la logistique </w:t>
      </w:r>
      <w:r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du campus de Angers</w:t>
      </w:r>
      <w:r w:rsidRPr="00AF7ADA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 xml:space="preserve"> </w:t>
      </w:r>
      <w:r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(</w:t>
      </w:r>
      <w:r w:rsidRPr="00AF7ADA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accueil physique et téléphonique, courrier, gardiennage, gestion des équipements sportifs, gestion de</w:t>
      </w:r>
      <w:r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 xml:space="preserve"> stocks</w:t>
      </w:r>
      <w:r w:rsidRPr="00AF7ADA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, gestion du parc automobile, nettoyage des locaux, appariteur, manutention, gestion blanchisserie</w:t>
      </w:r>
      <w:r w:rsidR="003635BB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)</w:t>
      </w:r>
      <w:r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.</w:t>
      </w:r>
      <w:r w:rsidRPr="00AF7ADA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 xml:space="preserve"> </w:t>
      </w:r>
      <w:r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 xml:space="preserve">Il / elle </w:t>
      </w:r>
      <w:r w:rsidRPr="00AF7ADA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est</w:t>
      </w:r>
      <w:r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 xml:space="preserve"> </w:t>
      </w:r>
      <w:proofErr w:type="gramStart"/>
      <w:r w:rsidRPr="00AF7ADA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placé</w:t>
      </w:r>
      <w:proofErr w:type="gramEnd"/>
      <w:r w:rsidRPr="00AF7ADA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 xml:space="preserve">(e) sous la responsabilité hiérarchique </w:t>
      </w:r>
      <w:r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du d</w:t>
      </w:r>
      <w:r w:rsidRPr="00AF7ADA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 xml:space="preserve">irecteur adjoint en charge des Ressources et du Pilotage du campus. Il/Elle </w:t>
      </w:r>
      <w:r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encadre</w:t>
      </w:r>
      <w:r w:rsidRPr="00AF7ADA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 xml:space="preserve"> </w:t>
      </w:r>
      <w:r w:rsidR="003635BB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 xml:space="preserve">actuellement </w:t>
      </w:r>
      <w:r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8</w:t>
      </w:r>
      <w:r w:rsidRPr="00AF7ADA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 xml:space="preserve"> </w:t>
      </w:r>
      <w:r w:rsidR="003635BB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a</w:t>
      </w:r>
      <w:r w:rsidRPr="00AF7ADA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gents</w:t>
      </w:r>
      <w:r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 xml:space="preserve"> logistique</w:t>
      </w:r>
      <w:r w:rsidRPr="00AF7ADA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.</w:t>
      </w:r>
    </w:p>
    <w:p w14:paraId="0CE53E4C" w14:textId="1987CD43" w:rsidR="00594424" w:rsidRPr="00463824" w:rsidRDefault="00594424" w:rsidP="0002375A">
      <w:pPr>
        <w:spacing w:before="120" w:line="288" w:lineRule="auto"/>
        <w:jc w:val="both"/>
        <w:rPr>
          <w:rFonts w:ascii="Verdana" w:eastAsia="Times New Roman" w:hAnsi="Verdana" w:cs="Times New Roman"/>
          <w:b/>
          <w:color w:val="80276C"/>
          <w:kern w:val="36"/>
          <w:sz w:val="24"/>
          <w:szCs w:val="28"/>
          <w:lang w:eastAsia="fr-FR"/>
        </w:rPr>
      </w:pPr>
      <w:bookmarkStart w:id="1" w:name="_Hlk215158369"/>
      <w:r w:rsidRPr="00463824">
        <w:rPr>
          <w:rFonts w:ascii="Verdana" w:eastAsia="Times New Roman" w:hAnsi="Verdana" w:cs="Times New Roman"/>
          <w:b/>
          <w:color w:val="80276C"/>
          <w:kern w:val="36"/>
          <w:sz w:val="24"/>
          <w:szCs w:val="28"/>
          <w:lang w:eastAsia="fr-FR"/>
        </w:rPr>
        <w:t xml:space="preserve">Missions et activités </w:t>
      </w:r>
    </w:p>
    <w:bookmarkEnd w:id="1"/>
    <w:p w14:paraId="3A9477CF" w14:textId="77777777" w:rsidR="00A440F4" w:rsidRPr="0002375A" w:rsidRDefault="00A440F4" w:rsidP="00A440F4">
      <w:pPr>
        <w:spacing w:after="120" w:line="240" w:lineRule="auto"/>
        <w:ind w:left="992"/>
        <w:rPr>
          <w:rFonts w:ascii="Verdana" w:eastAsia="Times New Roman" w:hAnsi="Verdana" w:cs="Arial"/>
          <w:color w:val="404040" w:themeColor="text1" w:themeTint="BF"/>
          <w:sz w:val="18"/>
          <w:szCs w:val="18"/>
          <w:u w:val="single"/>
        </w:rPr>
      </w:pPr>
      <w:r w:rsidRPr="0002375A">
        <w:rPr>
          <w:rFonts w:ascii="Verdana" w:eastAsia="Times New Roman" w:hAnsi="Verdana" w:cs="Arial"/>
          <w:color w:val="404040" w:themeColor="text1" w:themeTint="BF"/>
          <w:sz w:val="18"/>
          <w:szCs w:val="18"/>
          <w:u w:val="single"/>
        </w:rPr>
        <w:t>Activités principales</w:t>
      </w:r>
    </w:p>
    <w:p w14:paraId="73DFE845" w14:textId="77777777" w:rsidR="003635BB" w:rsidRDefault="009419D3" w:rsidP="009419D3">
      <w:pPr>
        <w:spacing w:after="120" w:line="240" w:lineRule="auto"/>
        <w:ind w:left="992"/>
        <w:rPr>
          <w:rFonts w:ascii="Verdana" w:eastAsia="Times New Roman" w:hAnsi="Verdana" w:cs="Arial"/>
          <w:color w:val="404040" w:themeColor="text1" w:themeTint="BF"/>
          <w:sz w:val="18"/>
          <w:szCs w:val="18"/>
        </w:rPr>
      </w:pPr>
      <w:r w:rsidRPr="009419D3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 xml:space="preserve">• </w:t>
      </w:r>
      <w:r w:rsidRPr="009419D3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ab/>
      </w:r>
      <w:r w:rsidR="003635BB" w:rsidRPr="009419D3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 xml:space="preserve">Manager en lien hiérarchique ou fonctionnel, organiser et coordonner les activités de l'équipe logistique du campus </w:t>
      </w:r>
    </w:p>
    <w:p w14:paraId="1ABB76B6" w14:textId="77777777" w:rsidR="001A1438" w:rsidRPr="009419D3" w:rsidRDefault="001A1438" w:rsidP="001A1438">
      <w:pPr>
        <w:spacing w:after="120" w:line="240" w:lineRule="auto"/>
        <w:ind w:left="992"/>
        <w:rPr>
          <w:rFonts w:ascii="Verdana" w:eastAsia="Times New Roman" w:hAnsi="Verdana" w:cs="Arial"/>
          <w:color w:val="404040" w:themeColor="text1" w:themeTint="BF"/>
          <w:sz w:val="18"/>
          <w:szCs w:val="18"/>
        </w:rPr>
      </w:pPr>
      <w:r w:rsidRPr="009419D3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 xml:space="preserve">• </w:t>
      </w:r>
      <w:r w:rsidRPr="009419D3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ab/>
        <w:t xml:space="preserve">Assurer la gestion technique, humaine et réglementaire des dispositifs d’accueil </w:t>
      </w:r>
    </w:p>
    <w:p w14:paraId="35B1CE59" w14:textId="77777777" w:rsidR="001A1438" w:rsidRPr="009419D3" w:rsidRDefault="001A1438" w:rsidP="001A1438">
      <w:pPr>
        <w:spacing w:after="120" w:line="240" w:lineRule="auto"/>
        <w:ind w:left="992"/>
        <w:rPr>
          <w:rFonts w:ascii="Verdana" w:eastAsia="Times New Roman" w:hAnsi="Verdana" w:cs="Arial"/>
          <w:color w:val="404040" w:themeColor="text1" w:themeTint="BF"/>
          <w:sz w:val="18"/>
          <w:szCs w:val="18"/>
        </w:rPr>
      </w:pPr>
      <w:r w:rsidRPr="009419D3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 xml:space="preserve">• </w:t>
      </w:r>
      <w:r w:rsidRPr="009419D3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ab/>
        <w:t>Contrôler et réceptionner les prestations des équipes techniques ou des entreprises intervenant sur le site</w:t>
      </w:r>
    </w:p>
    <w:p w14:paraId="4F6D616D" w14:textId="77777777" w:rsidR="001A1438" w:rsidRDefault="001A1438" w:rsidP="001A1438">
      <w:pPr>
        <w:spacing w:after="120" w:line="240" w:lineRule="auto"/>
        <w:ind w:left="992"/>
        <w:rPr>
          <w:rFonts w:ascii="Verdana" w:eastAsia="Times New Roman" w:hAnsi="Verdana" w:cs="Arial"/>
          <w:color w:val="404040" w:themeColor="text1" w:themeTint="BF"/>
          <w:sz w:val="18"/>
          <w:szCs w:val="18"/>
        </w:rPr>
      </w:pPr>
      <w:r w:rsidRPr="009419D3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 xml:space="preserve">• </w:t>
      </w:r>
      <w:r w:rsidRPr="009419D3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ab/>
      </w:r>
      <w:r w:rsidRPr="00A440F4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Assister et conseiller la direction du campus pour la mise en œuvre de la politique logistique et maintenance.</w:t>
      </w:r>
    </w:p>
    <w:p w14:paraId="2A215AF6" w14:textId="31D6E2A4" w:rsidR="001A1438" w:rsidRPr="009419D3" w:rsidRDefault="001A1438" w:rsidP="001A1438">
      <w:pPr>
        <w:spacing w:after="120" w:line="240" w:lineRule="auto"/>
        <w:ind w:left="992"/>
        <w:rPr>
          <w:rFonts w:ascii="Verdana" w:eastAsia="Times New Roman" w:hAnsi="Verdana" w:cs="Arial"/>
          <w:color w:val="404040" w:themeColor="text1" w:themeTint="BF"/>
          <w:sz w:val="18"/>
          <w:szCs w:val="18"/>
        </w:rPr>
      </w:pPr>
      <w:r w:rsidRPr="009419D3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 xml:space="preserve">• </w:t>
      </w:r>
      <w:r w:rsidRPr="009419D3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ab/>
        <w:t>Gérer les marchés, les contrats, les conventions de fournitures et de prestations</w:t>
      </w:r>
    </w:p>
    <w:p w14:paraId="7C43277E" w14:textId="77777777" w:rsidR="001A1438" w:rsidRPr="009419D3" w:rsidRDefault="001A1438" w:rsidP="001A1438">
      <w:pPr>
        <w:spacing w:after="120" w:line="240" w:lineRule="auto"/>
        <w:ind w:left="992"/>
        <w:rPr>
          <w:rFonts w:ascii="Verdana" w:eastAsia="Times New Roman" w:hAnsi="Verdana" w:cs="Arial"/>
          <w:color w:val="404040" w:themeColor="text1" w:themeTint="BF"/>
          <w:sz w:val="18"/>
          <w:szCs w:val="18"/>
        </w:rPr>
      </w:pPr>
      <w:r w:rsidRPr="009419D3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 xml:space="preserve">• </w:t>
      </w:r>
      <w:r w:rsidRPr="009419D3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ab/>
        <w:t>Respecter et faire respecter la mise en application des règles, normes et lois concernant les établissements publics</w:t>
      </w:r>
    </w:p>
    <w:p w14:paraId="6B984842" w14:textId="77777777" w:rsidR="001A1438" w:rsidRDefault="001A1438" w:rsidP="001A1438">
      <w:pPr>
        <w:spacing w:after="120" w:line="240" w:lineRule="auto"/>
        <w:ind w:left="992"/>
        <w:rPr>
          <w:rFonts w:ascii="Verdana" w:eastAsia="Times New Roman" w:hAnsi="Verdana" w:cs="Arial"/>
          <w:color w:val="404040" w:themeColor="text1" w:themeTint="BF"/>
          <w:sz w:val="18"/>
          <w:szCs w:val="18"/>
        </w:rPr>
      </w:pPr>
      <w:r w:rsidRPr="009419D3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 xml:space="preserve">• </w:t>
      </w:r>
      <w:r w:rsidRPr="009419D3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ab/>
        <w:t>Contrôler les règles d'hygiène et sécurité, veiller à les faire appliquer</w:t>
      </w:r>
    </w:p>
    <w:p w14:paraId="09018798" w14:textId="476A4632" w:rsidR="001A1438" w:rsidRDefault="001A1438" w:rsidP="009419D3">
      <w:pPr>
        <w:spacing w:after="120" w:line="240" w:lineRule="auto"/>
        <w:ind w:left="992"/>
        <w:rPr>
          <w:rFonts w:ascii="Verdana" w:eastAsia="Times New Roman" w:hAnsi="Verdana" w:cs="Arial"/>
          <w:color w:val="404040" w:themeColor="text1" w:themeTint="BF"/>
          <w:sz w:val="18"/>
          <w:szCs w:val="18"/>
        </w:rPr>
      </w:pPr>
      <w:r w:rsidRPr="009419D3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 xml:space="preserve">• </w:t>
      </w:r>
      <w:r w:rsidRPr="009419D3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ab/>
        <w:t>Gérer la logistique des locaux, des bâtiments, des sites</w:t>
      </w:r>
    </w:p>
    <w:p w14:paraId="1CA58194" w14:textId="5F9DE515" w:rsidR="009419D3" w:rsidRPr="009419D3" w:rsidRDefault="001A1438" w:rsidP="009419D3">
      <w:pPr>
        <w:spacing w:after="120" w:line="240" w:lineRule="auto"/>
        <w:ind w:left="992"/>
        <w:rPr>
          <w:rFonts w:ascii="Verdana" w:eastAsia="Times New Roman" w:hAnsi="Verdana" w:cs="Arial"/>
          <w:color w:val="404040" w:themeColor="text1" w:themeTint="BF"/>
          <w:sz w:val="18"/>
          <w:szCs w:val="18"/>
        </w:rPr>
      </w:pPr>
      <w:r w:rsidRPr="009419D3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•</w:t>
      </w:r>
      <w:r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 xml:space="preserve"> </w:t>
      </w:r>
      <w:r w:rsidR="009419D3" w:rsidRPr="009419D3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Élaborer des procédures, en contrôler l'application et faire respecter la réglementation</w:t>
      </w:r>
    </w:p>
    <w:p w14:paraId="0116FC05" w14:textId="77777777" w:rsidR="001A1438" w:rsidRDefault="001A1438" w:rsidP="001A1438">
      <w:pPr>
        <w:spacing w:after="120" w:line="240" w:lineRule="auto"/>
        <w:ind w:left="992"/>
        <w:rPr>
          <w:rFonts w:ascii="Verdana" w:eastAsia="Times New Roman" w:hAnsi="Verdana" w:cs="Arial"/>
          <w:color w:val="404040" w:themeColor="text1" w:themeTint="BF"/>
          <w:sz w:val="18"/>
          <w:szCs w:val="18"/>
        </w:rPr>
      </w:pPr>
      <w:r w:rsidRPr="009419D3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 xml:space="preserve">• </w:t>
      </w:r>
      <w:r w:rsidRPr="009419D3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ab/>
        <w:t>Proposer, justifier et contrôler l'exécution des budgets prévisionnels nécessaires à l'activité logistique.</w:t>
      </w:r>
    </w:p>
    <w:p w14:paraId="425F3A2A" w14:textId="442F38B9" w:rsidR="00A440F4" w:rsidRPr="0002375A" w:rsidRDefault="009419D3" w:rsidP="009419D3">
      <w:pPr>
        <w:spacing w:after="120" w:line="240" w:lineRule="auto"/>
        <w:ind w:left="992"/>
        <w:rPr>
          <w:rFonts w:ascii="Verdana" w:eastAsia="Times New Roman" w:hAnsi="Verdana" w:cs="Arial"/>
          <w:color w:val="404040" w:themeColor="text1" w:themeTint="BF"/>
          <w:sz w:val="18"/>
          <w:szCs w:val="18"/>
          <w:u w:val="single"/>
        </w:rPr>
      </w:pPr>
      <w:r w:rsidRPr="009419D3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 xml:space="preserve">• </w:t>
      </w:r>
      <w:r w:rsidRPr="009419D3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ab/>
        <w:t>Renseigner les indicateurs et les bases de données de gestion</w:t>
      </w:r>
    </w:p>
    <w:p w14:paraId="5BE60B76" w14:textId="77777777" w:rsidR="003635BB" w:rsidRDefault="003635BB" w:rsidP="009419D3">
      <w:pPr>
        <w:spacing w:after="120" w:line="240" w:lineRule="auto"/>
        <w:ind w:left="992"/>
        <w:rPr>
          <w:rFonts w:ascii="Verdana" w:eastAsia="Times New Roman" w:hAnsi="Verdana" w:cs="Arial"/>
          <w:color w:val="404040" w:themeColor="text1" w:themeTint="BF"/>
          <w:sz w:val="18"/>
          <w:szCs w:val="18"/>
        </w:rPr>
      </w:pPr>
    </w:p>
    <w:p w14:paraId="347FAAA3" w14:textId="1EA48754" w:rsidR="003635BB" w:rsidRDefault="003635BB" w:rsidP="009419D3">
      <w:pPr>
        <w:spacing w:after="120" w:line="240" w:lineRule="auto"/>
        <w:ind w:left="992"/>
        <w:rPr>
          <w:rFonts w:ascii="Verdana" w:eastAsia="Times New Roman" w:hAnsi="Verdana" w:cs="Arial"/>
          <w:color w:val="404040" w:themeColor="text1" w:themeTint="BF"/>
          <w:sz w:val="18"/>
          <w:szCs w:val="18"/>
          <w:u w:val="single"/>
        </w:rPr>
      </w:pPr>
      <w:r w:rsidRPr="003635BB">
        <w:rPr>
          <w:rFonts w:ascii="Verdana" w:eastAsia="Times New Roman" w:hAnsi="Verdana" w:cs="Arial"/>
          <w:color w:val="404040" w:themeColor="text1" w:themeTint="BF"/>
          <w:sz w:val="18"/>
          <w:szCs w:val="18"/>
          <w:u w:val="single"/>
        </w:rPr>
        <w:t xml:space="preserve">Activité secondaire </w:t>
      </w:r>
    </w:p>
    <w:p w14:paraId="07C13EC5" w14:textId="61720E29" w:rsidR="003635BB" w:rsidRPr="003635BB" w:rsidRDefault="001A1438" w:rsidP="009419D3">
      <w:pPr>
        <w:spacing w:after="120" w:line="240" w:lineRule="auto"/>
        <w:ind w:left="992"/>
        <w:rPr>
          <w:rFonts w:ascii="Verdana" w:eastAsia="Times New Roman" w:hAnsi="Verdana" w:cs="Arial"/>
          <w:color w:val="404040" w:themeColor="text1" w:themeTint="BF"/>
          <w:sz w:val="18"/>
          <w:szCs w:val="18"/>
        </w:rPr>
      </w:pPr>
      <w:r w:rsidRPr="009419D3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 xml:space="preserve">• </w:t>
      </w:r>
      <w:r w:rsidRPr="001A1438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Assurer l’interface entre les représentants des élèves et le campus concernant leurs besoins logistiques.</w:t>
      </w:r>
    </w:p>
    <w:p w14:paraId="5786831C" w14:textId="27847845" w:rsidR="003635BB" w:rsidRPr="003635BB" w:rsidRDefault="001A1438" w:rsidP="009419D3">
      <w:pPr>
        <w:spacing w:after="120" w:line="240" w:lineRule="auto"/>
        <w:ind w:left="992"/>
        <w:rPr>
          <w:rFonts w:ascii="Verdana" w:eastAsia="Times New Roman" w:hAnsi="Verdana" w:cs="Arial"/>
          <w:color w:val="404040" w:themeColor="text1" w:themeTint="BF"/>
          <w:sz w:val="18"/>
          <w:szCs w:val="18"/>
        </w:rPr>
      </w:pPr>
      <w:r w:rsidRPr="009419D3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 xml:space="preserve">• </w:t>
      </w:r>
      <w:r w:rsidRPr="001A1438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Participer au suivi des activités associatives sur le volet logistique.</w:t>
      </w:r>
    </w:p>
    <w:p w14:paraId="090EC3EE" w14:textId="2E697CBC" w:rsidR="00D43386" w:rsidRDefault="00D43386" w:rsidP="00D43386">
      <w:pPr>
        <w:pStyle w:val="Paragraphedeliste"/>
        <w:spacing w:after="120" w:line="240" w:lineRule="auto"/>
        <w:ind w:left="1712"/>
        <w:rPr>
          <w:rFonts w:ascii="Verdana" w:eastAsia="Times New Roman" w:hAnsi="Verdana" w:cs="Times New Roman"/>
          <w:b/>
          <w:color w:val="80276C"/>
          <w:kern w:val="36"/>
          <w:sz w:val="24"/>
          <w:szCs w:val="24"/>
          <w:lang w:eastAsia="fr-FR"/>
        </w:rPr>
      </w:pPr>
    </w:p>
    <w:p w14:paraId="1FE2FF08" w14:textId="625E9B5D" w:rsidR="006A21B7" w:rsidRDefault="006A21B7" w:rsidP="00D43386">
      <w:pPr>
        <w:pStyle w:val="Paragraphedeliste"/>
        <w:spacing w:after="120" w:line="240" w:lineRule="auto"/>
        <w:ind w:left="1712"/>
        <w:rPr>
          <w:rFonts w:ascii="Verdana" w:eastAsia="Times New Roman" w:hAnsi="Verdana" w:cs="Times New Roman"/>
          <w:b/>
          <w:color w:val="80276C"/>
          <w:kern w:val="36"/>
          <w:sz w:val="24"/>
          <w:szCs w:val="24"/>
          <w:lang w:eastAsia="fr-FR"/>
        </w:rPr>
      </w:pPr>
    </w:p>
    <w:p w14:paraId="627B273C" w14:textId="77777777" w:rsidR="006A21B7" w:rsidRPr="00A440F4" w:rsidRDefault="006A21B7" w:rsidP="00D43386">
      <w:pPr>
        <w:pStyle w:val="Paragraphedeliste"/>
        <w:spacing w:after="120" w:line="240" w:lineRule="auto"/>
        <w:ind w:left="1712"/>
        <w:rPr>
          <w:rFonts w:ascii="Verdana" w:eastAsia="Times New Roman" w:hAnsi="Verdana" w:cs="Times New Roman"/>
          <w:b/>
          <w:color w:val="80276C"/>
          <w:kern w:val="36"/>
          <w:sz w:val="24"/>
          <w:szCs w:val="24"/>
          <w:lang w:eastAsia="fr-FR"/>
        </w:rPr>
      </w:pPr>
    </w:p>
    <w:p w14:paraId="02FD26CE" w14:textId="6CB52472" w:rsidR="00956BCE" w:rsidRDefault="00AC3FE4" w:rsidP="00DF440B">
      <w:pPr>
        <w:spacing w:after="120" w:line="240" w:lineRule="auto"/>
        <w:ind w:left="992"/>
        <w:rPr>
          <w:rFonts w:ascii="Verdana" w:eastAsia="Times New Roman" w:hAnsi="Verdana" w:cs="Times New Roman"/>
          <w:b/>
          <w:color w:val="80276C"/>
          <w:kern w:val="36"/>
          <w:sz w:val="24"/>
          <w:szCs w:val="24"/>
          <w:lang w:eastAsia="fr-FR"/>
        </w:rPr>
      </w:pPr>
      <w:r w:rsidRPr="00015AF0">
        <w:rPr>
          <w:rFonts w:ascii="Verdana" w:eastAsia="Times New Roman" w:hAnsi="Verdana" w:cs="Times New Roman"/>
          <w:b/>
          <w:color w:val="80276C"/>
          <w:kern w:val="36"/>
          <w:sz w:val="24"/>
          <w:szCs w:val="24"/>
          <w:lang w:eastAsia="fr-FR"/>
        </w:rPr>
        <w:lastRenderedPageBreak/>
        <w:t>Profil souhaité</w:t>
      </w:r>
      <w:r>
        <w:rPr>
          <w:rFonts w:ascii="Verdana" w:eastAsia="Times New Roman" w:hAnsi="Verdana" w:cs="Times New Roman"/>
          <w:b/>
          <w:color w:val="80276C"/>
          <w:kern w:val="36"/>
          <w:sz w:val="24"/>
          <w:szCs w:val="24"/>
          <w:lang w:eastAsia="fr-FR"/>
        </w:rPr>
        <w:t xml:space="preserve"> /</w:t>
      </w:r>
      <w:r w:rsidRPr="00D55D7B">
        <w:rPr>
          <w:rFonts w:ascii="Verdana" w:eastAsia="Times New Roman" w:hAnsi="Verdana" w:cs="Times New Roman"/>
          <w:b/>
          <w:color w:val="80276C"/>
          <w:kern w:val="36"/>
          <w:sz w:val="24"/>
          <w:szCs w:val="24"/>
          <w:lang w:eastAsia="fr-FR"/>
        </w:rPr>
        <w:t xml:space="preserve"> </w:t>
      </w:r>
      <w:r w:rsidR="00956BCE" w:rsidRPr="00015AF0">
        <w:rPr>
          <w:rFonts w:ascii="Verdana" w:eastAsia="Times New Roman" w:hAnsi="Verdana" w:cs="Times New Roman"/>
          <w:b/>
          <w:color w:val="80276C"/>
          <w:kern w:val="36"/>
          <w:sz w:val="24"/>
          <w:szCs w:val="24"/>
          <w:lang w:eastAsia="fr-FR"/>
        </w:rPr>
        <w:t>Compétences requises</w:t>
      </w:r>
    </w:p>
    <w:p w14:paraId="6D8527DD" w14:textId="4C9ABA3F" w:rsidR="00AC3FE4" w:rsidRPr="0044559C" w:rsidRDefault="00DA7E30" w:rsidP="00AC3FE4">
      <w:pPr>
        <w:spacing w:after="120"/>
        <w:ind w:left="993"/>
        <w:rPr>
          <w:rFonts w:ascii="Verdana" w:hAnsi="Verdana"/>
          <w:color w:val="404040" w:themeColor="text1" w:themeTint="BF"/>
          <w:sz w:val="18"/>
          <w:szCs w:val="18"/>
        </w:rPr>
      </w:pPr>
      <w:r>
        <w:rPr>
          <w:rFonts w:ascii="Verdana" w:hAnsi="Verdana"/>
          <w:color w:val="404040" w:themeColor="text1" w:themeTint="BF"/>
          <w:sz w:val="18"/>
          <w:szCs w:val="18"/>
          <w:u w:val="single"/>
        </w:rPr>
        <w:t>E</w:t>
      </w:r>
      <w:r w:rsidR="00AC3FE4" w:rsidRPr="0044559C">
        <w:rPr>
          <w:rFonts w:ascii="Verdana" w:hAnsi="Verdana"/>
          <w:color w:val="404040" w:themeColor="text1" w:themeTint="BF"/>
          <w:sz w:val="18"/>
          <w:szCs w:val="18"/>
          <w:u w:val="single"/>
        </w:rPr>
        <w:t>xpériences requises</w:t>
      </w:r>
      <w:r w:rsidR="00AC3FE4" w:rsidRPr="00FB0A04">
        <w:rPr>
          <w:rFonts w:ascii="Verdana" w:hAnsi="Verdana"/>
          <w:color w:val="404040" w:themeColor="text1" w:themeTint="BF"/>
          <w:sz w:val="18"/>
          <w:szCs w:val="18"/>
        </w:rPr>
        <w:t xml:space="preserve"> :</w:t>
      </w:r>
      <w:r w:rsidR="00AC3FE4" w:rsidRPr="0044559C">
        <w:rPr>
          <w:rFonts w:ascii="Verdana" w:hAnsi="Verdana"/>
          <w:color w:val="404040" w:themeColor="text1" w:themeTint="BF"/>
          <w:sz w:val="18"/>
          <w:szCs w:val="18"/>
        </w:rPr>
        <w:t xml:space="preserve"> </w:t>
      </w:r>
      <w:r w:rsidR="004668F4" w:rsidRPr="004668F4">
        <w:rPr>
          <w:rFonts w:ascii="Verdana" w:hAnsi="Verdana"/>
          <w:color w:val="404040" w:themeColor="text1" w:themeTint="BF"/>
          <w:sz w:val="18"/>
          <w:szCs w:val="18"/>
        </w:rPr>
        <w:t>Pratique avérée du management d’équipe, avec capacité à encadrer, fédérer et accompagner des agents dans un environnement opérationnel.</w:t>
      </w:r>
    </w:p>
    <w:p w14:paraId="285730EA" w14:textId="58B0A0AB" w:rsidR="00AC3FE4" w:rsidRDefault="00AC3FE4" w:rsidP="00AC3FE4">
      <w:pPr>
        <w:spacing w:after="120"/>
        <w:ind w:left="993"/>
        <w:rPr>
          <w:rFonts w:ascii="Verdana" w:hAnsi="Verdana"/>
          <w:color w:val="404040" w:themeColor="text1" w:themeTint="BF"/>
          <w:sz w:val="18"/>
          <w:szCs w:val="18"/>
        </w:rPr>
      </w:pPr>
      <w:r w:rsidRPr="0044559C">
        <w:rPr>
          <w:rFonts w:ascii="Verdana" w:hAnsi="Verdana"/>
          <w:color w:val="404040" w:themeColor="text1" w:themeTint="BF"/>
          <w:sz w:val="18"/>
          <w:szCs w:val="18"/>
          <w:u w:val="single"/>
        </w:rPr>
        <w:t>Niveau d’études :</w:t>
      </w:r>
      <w:r w:rsidRPr="0044559C">
        <w:rPr>
          <w:rFonts w:ascii="Verdana" w:hAnsi="Verdana"/>
          <w:color w:val="404040" w:themeColor="text1" w:themeTint="BF"/>
          <w:sz w:val="18"/>
          <w:szCs w:val="18"/>
        </w:rPr>
        <w:t xml:space="preserve"> </w:t>
      </w:r>
      <w:r w:rsidR="00900F6E" w:rsidRPr="00900F6E">
        <w:rPr>
          <w:rFonts w:ascii="Verdana" w:hAnsi="Verdana"/>
          <w:color w:val="404040" w:themeColor="text1" w:themeTint="BF"/>
          <w:sz w:val="18"/>
          <w:szCs w:val="18"/>
        </w:rPr>
        <w:t>Bac +2</w:t>
      </w:r>
      <w:r w:rsidR="00690A28">
        <w:rPr>
          <w:rFonts w:ascii="Verdana" w:hAnsi="Verdana"/>
          <w:color w:val="404040" w:themeColor="text1" w:themeTint="BF"/>
          <w:sz w:val="18"/>
          <w:szCs w:val="18"/>
        </w:rPr>
        <w:t xml:space="preserve"> minimum </w:t>
      </w:r>
    </w:p>
    <w:p w14:paraId="6288ADD2" w14:textId="5BCB8A73" w:rsidR="00E44CA4" w:rsidRDefault="00E44CA4" w:rsidP="0002375A">
      <w:pPr>
        <w:spacing w:before="120" w:after="120"/>
        <w:ind w:left="992"/>
        <w:jc w:val="both"/>
        <w:rPr>
          <w:rFonts w:ascii="Verdana" w:eastAsia="Times New Roman" w:hAnsi="Verdana" w:cs="Times New Roman"/>
          <w:b/>
          <w:color w:val="80276C"/>
          <w:kern w:val="36"/>
          <w:sz w:val="20"/>
          <w:szCs w:val="28"/>
          <w:lang w:eastAsia="fr-FR"/>
        </w:rPr>
      </w:pPr>
      <w:r w:rsidRPr="00922FF5">
        <w:rPr>
          <w:rFonts w:ascii="Verdana" w:eastAsia="Times New Roman" w:hAnsi="Verdana" w:cs="Times New Roman"/>
          <w:b/>
          <w:color w:val="80276C"/>
          <w:kern w:val="36"/>
          <w:sz w:val="20"/>
          <w:szCs w:val="28"/>
          <w:lang w:eastAsia="fr-FR"/>
        </w:rPr>
        <w:t>Savoir</w:t>
      </w:r>
      <w:r>
        <w:rPr>
          <w:rFonts w:ascii="Verdana" w:eastAsia="Times New Roman" w:hAnsi="Verdana" w:cs="Times New Roman"/>
          <w:b/>
          <w:color w:val="80276C"/>
          <w:kern w:val="36"/>
          <w:sz w:val="20"/>
          <w:szCs w:val="28"/>
          <w:lang w:eastAsia="fr-FR"/>
        </w:rPr>
        <w:t xml:space="preserve">s : </w:t>
      </w:r>
    </w:p>
    <w:p w14:paraId="4BA05572" w14:textId="24ED5A1E" w:rsidR="004668F4" w:rsidRPr="004668F4" w:rsidRDefault="004668F4" w:rsidP="0002375A">
      <w:pPr>
        <w:pStyle w:val="Paragraphedeliste"/>
        <w:numPr>
          <w:ilvl w:val="0"/>
          <w:numId w:val="29"/>
        </w:numPr>
        <w:spacing w:after="0" w:line="259" w:lineRule="auto"/>
        <w:ind w:left="1706" w:hanging="357"/>
        <w:contextualSpacing w:val="0"/>
        <w:rPr>
          <w:rFonts w:ascii="Verdana" w:eastAsia="Times New Roman" w:hAnsi="Verdana" w:cs="Arial"/>
          <w:color w:val="404040" w:themeColor="text1" w:themeTint="BF"/>
          <w:sz w:val="18"/>
          <w:szCs w:val="18"/>
        </w:rPr>
      </w:pPr>
      <w:r w:rsidRPr="004668F4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Méthodologie de la logistique (connaissance approfondie)</w:t>
      </w:r>
    </w:p>
    <w:p w14:paraId="60FAE442" w14:textId="2506B7E0" w:rsidR="004668F4" w:rsidRPr="004668F4" w:rsidRDefault="004668F4" w:rsidP="0002375A">
      <w:pPr>
        <w:pStyle w:val="Paragraphedeliste"/>
        <w:numPr>
          <w:ilvl w:val="0"/>
          <w:numId w:val="29"/>
        </w:numPr>
        <w:spacing w:after="0" w:line="259" w:lineRule="auto"/>
        <w:ind w:left="1706" w:hanging="357"/>
        <w:contextualSpacing w:val="0"/>
        <w:rPr>
          <w:rFonts w:ascii="Verdana" w:eastAsia="Times New Roman" w:hAnsi="Verdana" w:cs="Arial"/>
          <w:color w:val="404040" w:themeColor="text1" w:themeTint="BF"/>
          <w:sz w:val="18"/>
          <w:szCs w:val="18"/>
        </w:rPr>
      </w:pPr>
      <w:r w:rsidRPr="004668F4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Réglementation en matière d'hygiène et de sécurité (connaissance générale)</w:t>
      </w:r>
    </w:p>
    <w:p w14:paraId="14139CC2" w14:textId="6D2F34EE" w:rsidR="004668F4" w:rsidRPr="004668F4" w:rsidRDefault="004668F4" w:rsidP="0002375A">
      <w:pPr>
        <w:pStyle w:val="Paragraphedeliste"/>
        <w:numPr>
          <w:ilvl w:val="0"/>
          <w:numId w:val="29"/>
        </w:numPr>
        <w:spacing w:after="0" w:line="259" w:lineRule="auto"/>
        <w:ind w:left="1706" w:hanging="357"/>
        <w:contextualSpacing w:val="0"/>
        <w:rPr>
          <w:rFonts w:ascii="Verdana" w:eastAsia="Times New Roman" w:hAnsi="Verdana" w:cs="Arial"/>
          <w:color w:val="404040" w:themeColor="text1" w:themeTint="BF"/>
          <w:sz w:val="18"/>
          <w:szCs w:val="18"/>
        </w:rPr>
      </w:pPr>
      <w:r w:rsidRPr="004668F4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Principe de fonctionnement des organisations (connaissance générale)</w:t>
      </w:r>
    </w:p>
    <w:p w14:paraId="4F717DB7" w14:textId="10A14E41" w:rsidR="004668F4" w:rsidRPr="004668F4" w:rsidRDefault="004668F4" w:rsidP="0002375A">
      <w:pPr>
        <w:pStyle w:val="Paragraphedeliste"/>
        <w:numPr>
          <w:ilvl w:val="0"/>
          <w:numId w:val="29"/>
        </w:numPr>
        <w:spacing w:after="0" w:line="259" w:lineRule="auto"/>
        <w:ind w:left="1706" w:hanging="357"/>
        <w:contextualSpacing w:val="0"/>
        <w:rPr>
          <w:rFonts w:ascii="Verdana" w:eastAsia="Times New Roman" w:hAnsi="Verdana" w:cs="Arial"/>
          <w:color w:val="404040" w:themeColor="text1" w:themeTint="BF"/>
          <w:sz w:val="18"/>
          <w:szCs w:val="18"/>
        </w:rPr>
      </w:pPr>
      <w:r w:rsidRPr="004668F4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Procédures de gestion des ressources humaines (connaissance générale)</w:t>
      </w:r>
    </w:p>
    <w:p w14:paraId="4FF0BB02" w14:textId="202AD8A8" w:rsidR="004668F4" w:rsidRPr="004668F4" w:rsidRDefault="004668F4" w:rsidP="0002375A">
      <w:pPr>
        <w:pStyle w:val="Paragraphedeliste"/>
        <w:numPr>
          <w:ilvl w:val="0"/>
          <w:numId w:val="29"/>
        </w:numPr>
        <w:spacing w:after="0" w:line="259" w:lineRule="auto"/>
        <w:ind w:left="1706" w:hanging="357"/>
        <w:contextualSpacing w:val="0"/>
        <w:rPr>
          <w:rFonts w:ascii="Verdana" w:eastAsia="Times New Roman" w:hAnsi="Verdana" w:cs="Arial"/>
          <w:color w:val="404040" w:themeColor="text1" w:themeTint="BF"/>
          <w:sz w:val="18"/>
          <w:szCs w:val="18"/>
        </w:rPr>
      </w:pPr>
      <w:r w:rsidRPr="004668F4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Marchés publics (connaissance générale)</w:t>
      </w:r>
    </w:p>
    <w:p w14:paraId="0EAD6C46" w14:textId="24914A21" w:rsidR="00E44CA4" w:rsidRPr="004668F4" w:rsidRDefault="004668F4" w:rsidP="0002375A">
      <w:pPr>
        <w:pStyle w:val="Paragraphedeliste"/>
        <w:numPr>
          <w:ilvl w:val="0"/>
          <w:numId w:val="29"/>
        </w:numPr>
        <w:spacing w:after="0" w:line="259" w:lineRule="auto"/>
        <w:ind w:left="1706" w:hanging="357"/>
        <w:contextualSpacing w:val="0"/>
        <w:rPr>
          <w:rFonts w:ascii="Verdana" w:eastAsia="Times New Roman" w:hAnsi="Verdana" w:cs="Arial"/>
          <w:color w:val="404040" w:themeColor="text1" w:themeTint="BF"/>
          <w:sz w:val="18"/>
          <w:szCs w:val="18"/>
        </w:rPr>
      </w:pPr>
      <w:r w:rsidRPr="004668F4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Finances publiques (connaissance générale)</w:t>
      </w:r>
    </w:p>
    <w:p w14:paraId="037E957F" w14:textId="19F2C21D" w:rsidR="00D55D7B" w:rsidRDefault="00D55D7B" w:rsidP="0002375A">
      <w:pPr>
        <w:spacing w:before="120" w:after="120"/>
        <w:ind w:left="992"/>
        <w:jc w:val="both"/>
        <w:rPr>
          <w:rFonts w:ascii="Verdana" w:eastAsia="Times New Roman" w:hAnsi="Verdana" w:cs="Times New Roman"/>
          <w:b/>
          <w:color w:val="80276C"/>
          <w:kern w:val="36"/>
          <w:sz w:val="20"/>
          <w:szCs w:val="28"/>
          <w:lang w:eastAsia="fr-FR"/>
        </w:rPr>
      </w:pPr>
      <w:bookmarkStart w:id="2" w:name="_Hlk192236522"/>
      <w:r w:rsidRPr="00922FF5">
        <w:rPr>
          <w:rFonts w:ascii="Verdana" w:eastAsia="Times New Roman" w:hAnsi="Verdana" w:cs="Times New Roman"/>
          <w:b/>
          <w:color w:val="80276C"/>
          <w:kern w:val="36"/>
          <w:sz w:val="20"/>
          <w:szCs w:val="28"/>
          <w:lang w:eastAsia="fr-FR"/>
        </w:rPr>
        <w:t>Savoir-faire opérationnel</w:t>
      </w:r>
      <w:r w:rsidR="00E44CA4">
        <w:rPr>
          <w:rFonts w:ascii="Verdana" w:eastAsia="Times New Roman" w:hAnsi="Verdana" w:cs="Times New Roman"/>
          <w:b/>
          <w:color w:val="80276C"/>
          <w:kern w:val="36"/>
          <w:sz w:val="20"/>
          <w:szCs w:val="28"/>
          <w:lang w:eastAsia="fr-FR"/>
        </w:rPr>
        <w:t> </w:t>
      </w:r>
      <w:bookmarkEnd w:id="2"/>
      <w:r w:rsidR="00E44CA4">
        <w:rPr>
          <w:rFonts w:ascii="Verdana" w:eastAsia="Times New Roman" w:hAnsi="Verdana" w:cs="Times New Roman"/>
          <w:b/>
          <w:color w:val="80276C"/>
          <w:kern w:val="36"/>
          <w:sz w:val="20"/>
          <w:szCs w:val="28"/>
          <w:lang w:eastAsia="fr-FR"/>
        </w:rPr>
        <w:t>:</w:t>
      </w:r>
    </w:p>
    <w:p w14:paraId="43FC8186" w14:textId="1EC277DB" w:rsidR="004668F4" w:rsidRPr="004668F4" w:rsidRDefault="004668F4" w:rsidP="0002375A">
      <w:pPr>
        <w:pStyle w:val="Paragraphedeliste"/>
        <w:numPr>
          <w:ilvl w:val="0"/>
          <w:numId w:val="31"/>
        </w:numPr>
        <w:spacing w:after="0" w:line="259" w:lineRule="auto"/>
        <w:contextualSpacing w:val="0"/>
        <w:jc w:val="both"/>
        <w:rPr>
          <w:rFonts w:ascii="Verdana" w:eastAsia="Times New Roman" w:hAnsi="Verdana" w:cs="Arial"/>
          <w:color w:val="404040" w:themeColor="text1" w:themeTint="BF"/>
          <w:sz w:val="18"/>
          <w:szCs w:val="18"/>
        </w:rPr>
      </w:pPr>
      <w:bookmarkStart w:id="3" w:name="_Hlk192236538"/>
      <w:r w:rsidRPr="004668F4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Définir des procédures et des règles (expert)</w:t>
      </w:r>
    </w:p>
    <w:p w14:paraId="4901D436" w14:textId="4215DA72" w:rsidR="004668F4" w:rsidRPr="004668F4" w:rsidRDefault="004668F4" w:rsidP="0002375A">
      <w:pPr>
        <w:pStyle w:val="Paragraphedeliste"/>
        <w:numPr>
          <w:ilvl w:val="0"/>
          <w:numId w:val="31"/>
        </w:numPr>
        <w:spacing w:after="0" w:line="259" w:lineRule="auto"/>
        <w:ind w:left="1706" w:hanging="357"/>
        <w:contextualSpacing w:val="0"/>
        <w:jc w:val="both"/>
        <w:rPr>
          <w:rFonts w:ascii="Verdana" w:eastAsia="Times New Roman" w:hAnsi="Verdana" w:cs="Arial"/>
          <w:color w:val="404040" w:themeColor="text1" w:themeTint="BF"/>
          <w:sz w:val="18"/>
          <w:szCs w:val="18"/>
        </w:rPr>
      </w:pPr>
      <w:r w:rsidRPr="004668F4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Encadrer / Animer une équipe (expert)</w:t>
      </w:r>
    </w:p>
    <w:p w14:paraId="6636EFFC" w14:textId="0FD87FD1" w:rsidR="004668F4" w:rsidRPr="004668F4" w:rsidRDefault="004668F4" w:rsidP="0002375A">
      <w:pPr>
        <w:pStyle w:val="Paragraphedeliste"/>
        <w:numPr>
          <w:ilvl w:val="0"/>
          <w:numId w:val="31"/>
        </w:numPr>
        <w:spacing w:after="0" w:line="259" w:lineRule="auto"/>
        <w:ind w:left="1706" w:hanging="357"/>
        <w:contextualSpacing w:val="0"/>
        <w:jc w:val="both"/>
        <w:rPr>
          <w:rFonts w:ascii="Verdana" w:eastAsia="Times New Roman" w:hAnsi="Verdana" w:cs="Arial"/>
          <w:color w:val="404040" w:themeColor="text1" w:themeTint="BF"/>
          <w:sz w:val="18"/>
          <w:szCs w:val="18"/>
        </w:rPr>
      </w:pPr>
      <w:r w:rsidRPr="004668F4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Prévenir et gérer les conflits ou situations sensibles (expert)</w:t>
      </w:r>
    </w:p>
    <w:p w14:paraId="64A1849D" w14:textId="0BCA5B41" w:rsidR="004668F4" w:rsidRPr="004668F4" w:rsidRDefault="004668F4" w:rsidP="0002375A">
      <w:pPr>
        <w:pStyle w:val="Paragraphedeliste"/>
        <w:numPr>
          <w:ilvl w:val="0"/>
          <w:numId w:val="31"/>
        </w:numPr>
        <w:spacing w:after="0" w:line="259" w:lineRule="auto"/>
        <w:ind w:left="1706" w:hanging="357"/>
        <w:contextualSpacing w:val="0"/>
        <w:jc w:val="both"/>
        <w:rPr>
          <w:rFonts w:ascii="Verdana" w:eastAsia="Times New Roman" w:hAnsi="Verdana" w:cs="Arial"/>
          <w:color w:val="404040" w:themeColor="text1" w:themeTint="BF"/>
          <w:sz w:val="18"/>
          <w:szCs w:val="18"/>
        </w:rPr>
      </w:pPr>
      <w:r w:rsidRPr="004668F4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Gérer les situations d'urgence (expert)</w:t>
      </w:r>
    </w:p>
    <w:p w14:paraId="236974B9" w14:textId="55E7E32D" w:rsidR="004668F4" w:rsidRPr="004668F4" w:rsidRDefault="004668F4" w:rsidP="0002375A">
      <w:pPr>
        <w:pStyle w:val="Paragraphedeliste"/>
        <w:numPr>
          <w:ilvl w:val="0"/>
          <w:numId w:val="31"/>
        </w:numPr>
        <w:spacing w:after="0" w:line="259" w:lineRule="auto"/>
        <w:ind w:left="1706" w:hanging="357"/>
        <w:contextualSpacing w:val="0"/>
        <w:jc w:val="both"/>
        <w:rPr>
          <w:rFonts w:ascii="Verdana" w:eastAsia="Times New Roman" w:hAnsi="Verdana" w:cs="Arial"/>
          <w:color w:val="404040" w:themeColor="text1" w:themeTint="BF"/>
          <w:sz w:val="18"/>
          <w:szCs w:val="18"/>
        </w:rPr>
      </w:pPr>
      <w:r w:rsidRPr="004668F4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Utiliser les logiciels spécifiques à l'activité (maîtrise)</w:t>
      </w:r>
    </w:p>
    <w:p w14:paraId="1FAF9016" w14:textId="1B1DD8B4" w:rsidR="004668F4" w:rsidRPr="004668F4" w:rsidRDefault="004668F4" w:rsidP="0002375A">
      <w:pPr>
        <w:pStyle w:val="Paragraphedeliste"/>
        <w:numPr>
          <w:ilvl w:val="0"/>
          <w:numId w:val="31"/>
        </w:numPr>
        <w:spacing w:after="0" w:line="259" w:lineRule="auto"/>
        <w:ind w:left="1706" w:hanging="357"/>
        <w:contextualSpacing w:val="0"/>
        <w:jc w:val="both"/>
        <w:rPr>
          <w:rFonts w:ascii="Verdana" w:eastAsia="Times New Roman" w:hAnsi="Verdana" w:cs="Arial"/>
          <w:color w:val="404040" w:themeColor="text1" w:themeTint="BF"/>
          <w:sz w:val="18"/>
          <w:szCs w:val="18"/>
        </w:rPr>
      </w:pPr>
      <w:r w:rsidRPr="004668F4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Communiquer et faire preuve de pédagogie (maîtrise)</w:t>
      </w:r>
    </w:p>
    <w:p w14:paraId="2D375C48" w14:textId="59508FF0" w:rsidR="004668F4" w:rsidRPr="004668F4" w:rsidRDefault="004668F4" w:rsidP="0002375A">
      <w:pPr>
        <w:pStyle w:val="Paragraphedeliste"/>
        <w:numPr>
          <w:ilvl w:val="0"/>
          <w:numId w:val="31"/>
        </w:numPr>
        <w:spacing w:after="0" w:line="259" w:lineRule="auto"/>
        <w:ind w:left="1706" w:hanging="357"/>
        <w:contextualSpacing w:val="0"/>
        <w:jc w:val="both"/>
        <w:rPr>
          <w:rFonts w:ascii="Verdana" w:eastAsia="Times New Roman" w:hAnsi="Verdana" w:cs="Arial"/>
          <w:color w:val="404040" w:themeColor="text1" w:themeTint="BF"/>
          <w:sz w:val="18"/>
          <w:szCs w:val="18"/>
        </w:rPr>
      </w:pPr>
      <w:r w:rsidRPr="004668F4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Savoir rendre compte (expert)</w:t>
      </w:r>
    </w:p>
    <w:p w14:paraId="3FDC0A27" w14:textId="06104D4E" w:rsidR="004668F4" w:rsidRPr="004668F4" w:rsidRDefault="004668F4" w:rsidP="0002375A">
      <w:pPr>
        <w:pStyle w:val="Paragraphedeliste"/>
        <w:numPr>
          <w:ilvl w:val="0"/>
          <w:numId w:val="31"/>
        </w:numPr>
        <w:spacing w:after="0" w:line="259" w:lineRule="auto"/>
        <w:ind w:left="1706" w:hanging="357"/>
        <w:contextualSpacing w:val="0"/>
        <w:jc w:val="both"/>
        <w:rPr>
          <w:rFonts w:ascii="Verdana" w:eastAsia="Times New Roman" w:hAnsi="Verdana" w:cs="Arial"/>
          <w:color w:val="404040" w:themeColor="text1" w:themeTint="BF"/>
          <w:sz w:val="18"/>
          <w:szCs w:val="18"/>
        </w:rPr>
      </w:pPr>
      <w:r w:rsidRPr="004668F4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Appliquer des règles financières (maîtrise)</w:t>
      </w:r>
    </w:p>
    <w:p w14:paraId="0A62FF6A" w14:textId="4FD5866F" w:rsidR="004668F4" w:rsidRPr="004668F4" w:rsidRDefault="004668F4" w:rsidP="0002375A">
      <w:pPr>
        <w:pStyle w:val="Paragraphedeliste"/>
        <w:numPr>
          <w:ilvl w:val="0"/>
          <w:numId w:val="31"/>
        </w:numPr>
        <w:spacing w:after="0" w:line="259" w:lineRule="auto"/>
        <w:ind w:left="1706" w:hanging="357"/>
        <w:contextualSpacing w:val="0"/>
        <w:jc w:val="both"/>
        <w:rPr>
          <w:rFonts w:ascii="Verdana" w:eastAsia="Times New Roman" w:hAnsi="Verdana" w:cs="Arial"/>
          <w:color w:val="404040" w:themeColor="text1" w:themeTint="BF"/>
          <w:sz w:val="18"/>
          <w:szCs w:val="18"/>
        </w:rPr>
      </w:pPr>
      <w:r w:rsidRPr="004668F4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Travailler en équipe (expert)</w:t>
      </w:r>
    </w:p>
    <w:p w14:paraId="22131CD4" w14:textId="11AF3A79" w:rsidR="00E44CA4" w:rsidRDefault="00E44CA4" w:rsidP="0002375A">
      <w:pPr>
        <w:spacing w:before="120" w:after="120"/>
        <w:ind w:left="992"/>
        <w:jc w:val="both"/>
        <w:rPr>
          <w:rFonts w:ascii="Verdana" w:eastAsia="Times New Roman" w:hAnsi="Verdana" w:cs="Times New Roman"/>
          <w:b/>
          <w:color w:val="80276C"/>
          <w:kern w:val="36"/>
          <w:sz w:val="20"/>
          <w:szCs w:val="28"/>
          <w:lang w:eastAsia="fr-FR"/>
        </w:rPr>
      </w:pPr>
      <w:r w:rsidRPr="00922FF5">
        <w:rPr>
          <w:rFonts w:ascii="Verdana" w:eastAsia="Times New Roman" w:hAnsi="Verdana" w:cs="Times New Roman"/>
          <w:b/>
          <w:color w:val="80276C"/>
          <w:kern w:val="36"/>
          <w:sz w:val="20"/>
          <w:szCs w:val="28"/>
          <w:lang w:eastAsia="fr-FR"/>
        </w:rPr>
        <w:t>Savoir</w:t>
      </w:r>
      <w:r>
        <w:rPr>
          <w:rFonts w:ascii="Verdana" w:eastAsia="Times New Roman" w:hAnsi="Verdana" w:cs="Times New Roman"/>
          <w:b/>
          <w:color w:val="80276C"/>
          <w:kern w:val="36"/>
          <w:sz w:val="20"/>
          <w:szCs w:val="28"/>
          <w:lang w:eastAsia="fr-FR"/>
        </w:rPr>
        <w:t xml:space="preserve"> être </w:t>
      </w:r>
      <w:bookmarkEnd w:id="3"/>
      <w:r>
        <w:rPr>
          <w:rFonts w:ascii="Verdana" w:eastAsia="Times New Roman" w:hAnsi="Verdana" w:cs="Times New Roman"/>
          <w:b/>
          <w:color w:val="80276C"/>
          <w:kern w:val="36"/>
          <w:sz w:val="20"/>
          <w:szCs w:val="28"/>
          <w:lang w:eastAsia="fr-FR"/>
        </w:rPr>
        <w:t xml:space="preserve">: </w:t>
      </w:r>
    </w:p>
    <w:p w14:paraId="0509EA18" w14:textId="71A669EE" w:rsidR="00E44CA4" w:rsidRDefault="004668F4" w:rsidP="0002375A">
      <w:pPr>
        <w:pStyle w:val="Paragraphedeliste"/>
        <w:numPr>
          <w:ilvl w:val="0"/>
          <w:numId w:val="31"/>
        </w:numPr>
        <w:spacing w:after="0" w:line="259" w:lineRule="auto"/>
        <w:ind w:left="1706" w:hanging="357"/>
        <w:contextualSpacing w:val="0"/>
        <w:jc w:val="both"/>
        <w:rPr>
          <w:rFonts w:ascii="Verdana" w:eastAsia="Times New Roman" w:hAnsi="Verdana" w:cs="Arial"/>
          <w:color w:val="404040" w:themeColor="text1" w:themeTint="BF"/>
          <w:sz w:val="18"/>
          <w:szCs w:val="18"/>
        </w:rPr>
      </w:pPr>
      <w:r w:rsidRPr="004668F4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Avoir le sens de l'organisation</w:t>
      </w:r>
    </w:p>
    <w:p w14:paraId="2CAD3871" w14:textId="548FAD7F" w:rsidR="004668F4" w:rsidRDefault="004668F4" w:rsidP="0002375A">
      <w:pPr>
        <w:pStyle w:val="Paragraphedeliste"/>
        <w:numPr>
          <w:ilvl w:val="0"/>
          <w:numId w:val="31"/>
        </w:numPr>
        <w:spacing w:after="0" w:line="259" w:lineRule="auto"/>
        <w:ind w:left="1706" w:hanging="357"/>
        <w:contextualSpacing w:val="0"/>
        <w:jc w:val="both"/>
        <w:rPr>
          <w:rFonts w:ascii="Verdana" w:eastAsia="Times New Roman" w:hAnsi="Verdana" w:cs="Arial"/>
          <w:color w:val="404040" w:themeColor="text1" w:themeTint="BF"/>
          <w:sz w:val="18"/>
          <w:szCs w:val="18"/>
        </w:rPr>
      </w:pPr>
      <w:r w:rsidRPr="004668F4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Avoir le sens de l’écoute</w:t>
      </w:r>
    </w:p>
    <w:p w14:paraId="5333F194" w14:textId="3E1AEB15" w:rsidR="004668F4" w:rsidRPr="004668F4" w:rsidRDefault="004668F4" w:rsidP="0002375A">
      <w:pPr>
        <w:pStyle w:val="Paragraphedeliste"/>
        <w:numPr>
          <w:ilvl w:val="0"/>
          <w:numId w:val="31"/>
        </w:numPr>
        <w:spacing w:after="0" w:line="259" w:lineRule="auto"/>
        <w:ind w:left="1706" w:hanging="357"/>
        <w:contextualSpacing w:val="0"/>
        <w:jc w:val="both"/>
        <w:rPr>
          <w:rFonts w:ascii="Verdana" w:eastAsia="Times New Roman" w:hAnsi="Verdana" w:cs="Arial"/>
          <w:color w:val="404040" w:themeColor="text1" w:themeTint="BF"/>
          <w:sz w:val="18"/>
          <w:szCs w:val="18"/>
        </w:rPr>
      </w:pPr>
      <w:r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Être r</w:t>
      </w:r>
      <w:r w:rsidRPr="004668F4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éacti</w:t>
      </w:r>
      <w:r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>f</w:t>
      </w:r>
      <w:r w:rsidR="00D43386">
        <w:rPr>
          <w:rFonts w:ascii="Verdana" w:eastAsia="Times New Roman" w:hAnsi="Verdana" w:cs="Arial"/>
          <w:color w:val="404040" w:themeColor="text1" w:themeTint="BF"/>
          <w:sz w:val="18"/>
          <w:szCs w:val="18"/>
        </w:rPr>
        <w:t xml:space="preserve"> </w:t>
      </w:r>
    </w:p>
    <w:p w14:paraId="1C9BFE4F" w14:textId="0AA4BB61" w:rsidR="00956BCE" w:rsidRPr="00015AF0" w:rsidRDefault="00D55D7B" w:rsidP="0002375A">
      <w:pPr>
        <w:spacing w:before="240" w:after="120" w:line="240" w:lineRule="auto"/>
        <w:ind w:left="992"/>
        <w:rPr>
          <w:rFonts w:ascii="Verdana" w:eastAsia="Times New Roman" w:hAnsi="Verdana" w:cs="Times New Roman"/>
          <w:b/>
          <w:color w:val="80276C"/>
          <w:kern w:val="36"/>
          <w:sz w:val="24"/>
          <w:szCs w:val="24"/>
          <w:lang w:eastAsia="fr-FR"/>
        </w:rPr>
      </w:pPr>
      <w:r w:rsidRPr="00015AF0">
        <w:rPr>
          <w:rFonts w:ascii="Verdana" w:eastAsia="Times New Roman" w:hAnsi="Verdana" w:cs="Times New Roman"/>
          <w:b/>
          <w:color w:val="80276C"/>
          <w:kern w:val="36"/>
          <w:sz w:val="24"/>
          <w:szCs w:val="24"/>
          <w:lang w:eastAsia="fr-FR"/>
        </w:rPr>
        <w:t>Informations complémentaires</w:t>
      </w:r>
    </w:p>
    <w:p w14:paraId="0E324A78" w14:textId="16884415" w:rsidR="008E563D" w:rsidRDefault="004668F4" w:rsidP="00DF440B">
      <w:pPr>
        <w:spacing w:after="120"/>
        <w:ind w:left="993"/>
        <w:rPr>
          <w:rFonts w:ascii="Verdana" w:hAnsi="Verdana"/>
          <w:color w:val="404040" w:themeColor="text1" w:themeTint="BF"/>
          <w:sz w:val="18"/>
          <w:szCs w:val="18"/>
        </w:rPr>
      </w:pPr>
      <w:r w:rsidRPr="004668F4">
        <w:rPr>
          <w:rFonts w:ascii="Verdana" w:hAnsi="Verdana"/>
          <w:color w:val="404040" w:themeColor="text1" w:themeTint="BF"/>
          <w:sz w:val="18"/>
          <w:szCs w:val="18"/>
        </w:rPr>
        <w:t>Déplacements occasionnels</w:t>
      </w:r>
    </w:p>
    <w:p w14:paraId="5114B829" w14:textId="1FF75AD5" w:rsidR="004668F4" w:rsidRDefault="004668F4" w:rsidP="0002375A">
      <w:pPr>
        <w:spacing w:after="120"/>
        <w:ind w:left="992"/>
        <w:rPr>
          <w:rFonts w:ascii="Verdana" w:hAnsi="Verdana"/>
          <w:color w:val="404040" w:themeColor="text1" w:themeTint="BF"/>
          <w:sz w:val="18"/>
          <w:szCs w:val="18"/>
        </w:rPr>
      </w:pPr>
      <w:r>
        <w:rPr>
          <w:rFonts w:ascii="Verdana" w:hAnsi="Verdana"/>
          <w:color w:val="404040" w:themeColor="text1" w:themeTint="BF"/>
          <w:sz w:val="18"/>
          <w:szCs w:val="18"/>
        </w:rPr>
        <w:t>Permis B</w:t>
      </w:r>
    </w:p>
    <w:p w14:paraId="1DF00A8C" w14:textId="2EB8D589" w:rsidR="008E563D" w:rsidRPr="008E563D" w:rsidRDefault="008E563D" w:rsidP="008E563D">
      <w:pPr>
        <w:spacing w:after="120" w:line="240" w:lineRule="auto"/>
        <w:ind w:left="992"/>
        <w:rPr>
          <w:rFonts w:ascii="Verdana" w:eastAsia="Times New Roman" w:hAnsi="Verdana" w:cs="Times New Roman"/>
          <w:b/>
          <w:color w:val="80276C"/>
          <w:kern w:val="36"/>
          <w:sz w:val="24"/>
          <w:szCs w:val="24"/>
          <w:lang w:eastAsia="fr-FR"/>
        </w:rPr>
      </w:pPr>
      <w:bookmarkStart w:id="4" w:name="_Hlk192058315"/>
      <w:r w:rsidRPr="008E563D">
        <w:rPr>
          <w:rFonts w:ascii="Verdana" w:eastAsia="Times New Roman" w:hAnsi="Verdana" w:cs="Times New Roman"/>
          <w:b/>
          <w:color w:val="80276C"/>
          <w:kern w:val="36"/>
          <w:sz w:val="24"/>
          <w:szCs w:val="24"/>
          <w:lang w:eastAsia="fr-FR"/>
        </w:rPr>
        <w:t>Avantages liés au poste</w:t>
      </w:r>
    </w:p>
    <w:p w14:paraId="3ED15FA9" w14:textId="2EDF468A" w:rsidR="00DA7E30" w:rsidRPr="00DA7E30" w:rsidRDefault="00DA7E30" w:rsidP="00DA7E30">
      <w:pPr>
        <w:spacing w:after="120"/>
        <w:ind w:left="993"/>
        <w:rPr>
          <w:rFonts w:ascii="Verdana" w:hAnsi="Verdana"/>
          <w:color w:val="595959" w:themeColor="text1" w:themeTint="A6"/>
          <w:sz w:val="18"/>
          <w:szCs w:val="18"/>
        </w:rPr>
      </w:pPr>
      <w:r>
        <w:rPr>
          <w:rFonts w:ascii="Verdana" w:hAnsi="Verdana"/>
          <w:color w:val="595959" w:themeColor="text1" w:themeTint="A6"/>
          <w:sz w:val="18"/>
          <w:szCs w:val="18"/>
        </w:rPr>
        <w:t>T</w:t>
      </w:r>
      <w:r w:rsidRPr="00DA7E30">
        <w:rPr>
          <w:rFonts w:ascii="Verdana" w:hAnsi="Verdana"/>
          <w:color w:val="595959" w:themeColor="text1" w:themeTint="A6"/>
          <w:sz w:val="18"/>
          <w:szCs w:val="18"/>
        </w:rPr>
        <w:t>ravailler à Arts et Métiers, c’est bénéficier d’un environnement stimulant et socialement engagé. Nous veillons à l’équilibre entre vie professionnelle et personnelle et offrons des avantages attractifs :</w:t>
      </w:r>
    </w:p>
    <w:p w14:paraId="257C7F7C" w14:textId="77777777" w:rsidR="008E563D" w:rsidRDefault="008E563D" w:rsidP="008E563D">
      <w:pPr>
        <w:pStyle w:val="Paragraphedeliste"/>
        <w:numPr>
          <w:ilvl w:val="0"/>
          <w:numId w:val="27"/>
        </w:numPr>
        <w:spacing w:after="120"/>
        <w:rPr>
          <w:rFonts w:ascii="Verdana" w:hAnsi="Verdana"/>
          <w:color w:val="595959" w:themeColor="text1" w:themeTint="A6"/>
          <w:sz w:val="18"/>
          <w:szCs w:val="18"/>
        </w:rPr>
      </w:pPr>
      <w:r>
        <w:rPr>
          <w:rFonts w:ascii="Verdana" w:hAnsi="Verdana"/>
          <w:color w:val="595959" w:themeColor="text1" w:themeTint="A6"/>
          <w:sz w:val="18"/>
          <w:szCs w:val="18"/>
        </w:rPr>
        <w:t>Selon votre rythme de travail, jusqu’à 50 jours de congés dès la première année</w:t>
      </w:r>
    </w:p>
    <w:p w14:paraId="34337DCE" w14:textId="2CC45513" w:rsidR="008E563D" w:rsidRDefault="008E563D" w:rsidP="008E563D">
      <w:pPr>
        <w:pStyle w:val="Paragraphedeliste"/>
        <w:numPr>
          <w:ilvl w:val="0"/>
          <w:numId w:val="27"/>
        </w:numPr>
        <w:spacing w:after="120"/>
        <w:rPr>
          <w:rFonts w:ascii="Verdana" w:hAnsi="Verdana"/>
          <w:color w:val="595959" w:themeColor="text1" w:themeTint="A6"/>
          <w:sz w:val="18"/>
          <w:szCs w:val="18"/>
        </w:rPr>
      </w:pPr>
      <w:r>
        <w:rPr>
          <w:rFonts w:ascii="Verdana" w:hAnsi="Verdana"/>
          <w:color w:val="595959" w:themeColor="text1" w:themeTint="A6"/>
          <w:sz w:val="18"/>
          <w:szCs w:val="18"/>
        </w:rPr>
        <w:t xml:space="preserve">Participation mutuelle </w:t>
      </w:r>
      <w:r w:rsidR="009D48C7">
        <w:rPr>
          <w:rFonts w:ascii="Verdana" w:hAnsi="Verdana"/>
          <w:color w:val="595959" w:themeColor="text1" w:themeTint="A6"/>
          <w:sz w:val="18"/>
          <w:szCs w:val="18"/>
        </w:rPr>
        <w:t xml:space="preserve">jusqu’à </w:t>
      </w:r>
      <w:r>
        <w:rPr>
          <w:rFonts w:ascii="Verdana" w:hAnsi="Verdana"/>
          <w:color w:val="595959" w:themeColor="text1" w:themeTint="A6"/>
          <w:sz w:val="18"/>
          <w:szCs w:val="18"/>
        </w:rPr>
        <w:t>15€/mois</w:t>
      </w:r>
    </w:p>
    <w:p w14:paraId="366E25CC" w14:textId="1698AD33" w:rsidR="008E563D" w:rsidRDefault="008E563D" w:rsidP="008E563D">
      <w:pPr>
        <w:pStyle w:val="Paragraphedeliste"/>
        <w:numPr>
          <w:ilvl w:val="0"/>
          <w:numId w:val="27"/>
        </w:numPr>
        <w:spacing w:after="120"/>
        <w:rPr>
          <w:rFonts w:ascii="Verdana" w:hAnsi="Verdana"/>
          <w:color w:val="595959" w:themeColor="text1" w:themeTint="A6"/>
          <w:sz w:val="18"/>
          <w:szCs w:val="18"/>
        </w:rPr>
      </w:pPr>
      <w:r>
        <w:rPr>
          <w:rFonts w:ascii="Verdana" w:hAnsi="Verdana"/>
          <w:color w:val="595959" w:themeColor="text1" w:themeTint="A6"/>
          <w:sz w:val="18"/>
          <w:szCs w:val="18"/>
        </w:rPr>
        <w:t>Participation aux frais de transports en commun à hauteur de 75 %</w:t>
      </w:r>
      <w:r w:rsidR="009D48C7">
        <w:rPr>
          <w:rFonts w:ascii="Verdana" w:hAnsi="Verdana"/>
          <w:color w:val="595959" w:themeColor="text1" w:themeTint="A6"/>
          <w:sz w:val="18"/>
          <w:szCs w:val="18"/>
        </w:rPr>
        <w:t>, plafonnée à 101,75 €</w:t>
      </w:r>
    </w:p>
    <w:p w14:paraId="3AACD468" w14:textId="795C2ED3" w:rsidR="008E563D" w:rsidRDefault="008E563D" w:rsidP="008E563D">
      <w:pPr>
        <w:pStyle w:val="Paragraphedeliste"/>
        <w:numPr>
          <w:ilvl w:val="0"/>
          <w:numId w:val="27"/>
        </w:numPr>
        <w:spacing w:after="120"/>
        <w:rPr>
          <w:rFonts w:ascii="Verdana" w:hAnsi="Verdana"/>
          <w:color w:val="595959" w:themeColor="text1" w:themeTint="A6"/>
          <w:sz w:val="18"/>
          <w:szCs w:val="18"/>
        </w:rPr>
      </w:pPr>
      <w:r>
        <w:rPr>
          <w:rFonts w:ascii="Verdana" w:hAnsi="Verdana"/>
          <w:color w:val="595959" w:themeColor="text1" w:themeTint="A6"/>
          <w:sz w:val="18"/>
          <w:szCs w:val="18"/>
        </w:rPr>
        <w:t>Forfait mobilité durable</w:t>
      </w:r>
      <w:r w:rsidR="00FB0A04">
        <w:rPr>
          <w:rFonts w:ascii="Verdana" w:hAnsi="Verdana"/>
          <w:color w:val="595959" w:themeColor="text1" w:themeTint="A6"/>
          <w:sz w:val="18"/>
          <w:szCs w:val="18"/>
        </w:rPr>
        <w:t xml:space="preserve"> (sous condition)</w:t>
      </w:r>
    </w:p>
    <w:p w14:paraId="7AEDFAA9" w14:textId="622EC128" w:rsidR="008E563D" w:rsidRPr="0002375A" w:rsidRDefault="008E563D" w:rsidP="0002375A">
      <w:pPr>
        <w:pStyle w:val="Paragraphedeliste"/>
        <w:numPr>
          <w:ilvl w:val="0"/>
          <w:numId w:val="27"/>
        </w:numPr>
        <w:spacing w:after="120"/>
        <w:rPr>
          <w:rFonts w:ascii="Verdana" w:hAnsi="Verdana"/>
          <w:color w:val="595959" w:themeColor="text1" w:themeTint="A6"/>
          <w:sz w:val="18"/>
          <w:szCs w:val="18"/>
        </w:rPr>
      </w:pPr>
      <w:r>
        <w:rPr>
          <w:rFonts w:ascii="Verdana" w:hAnsi="Verdana"/>
          <w:color w:val="595959" w:themeColor="text1" w:themeTint="A6"/>
          <w:sz w:val="18"/>
          <w:szCs w:val="18"/>
        </w:rPr>
        <w:t xml:space="preserve">Des offres de restauration, loisirs, sport et culture </w:t>
      </w:r>
      <w:bookmarkEnd w:id="4"/>
    </w:p>
    <w:p w14:paraId="4171870D" w14:textId="77777777" w:rsidR="0044559C" w:rsidRPr="004C714D" w:rsidRDefault="0044559C" w:rsidP="0044559C">
      <w:pPr>
        <w:spacing w:after="120"/>
        <w:ind w:left="992"/>
        <w:rPr>
          <w:sz w:val="24"/>
          <w:szCs w:val="24"/>
        </w:rPr>
      </w:pPr>
      <w:r w:rsidRPr="004C714D">
        <w:rPr>
          <w:rFonts w:ascii="Verdana" w:eastAsia="Times New Roman" w:hAnsi="Verdana" w:cs="Times New Roman"/>
          <w:b/>
          <w:color w:val="80276C"/>
          <w:kern w:val="36"/>
          <w:sz w:val="24"/>
          <w:szCs w:val="24"/>
          <w:lang w:eastAsia="fr-FR"/>
        </w:rPr>
        <w:t>Vos données personnelles</w:t>
      </w:r>
    </w:p>
    <w:p w14:paraId="40E871D9" w14:textId="77777777" w:rsidR="00E44CA4" w:rsidRPr="00922FF5" w:rsidRDefault="00E44CA4" w:rsidP="00E44CA4">
      <w:pPr>
        <w:spacing w:after="120" w:line="240" w:lineRule="auto"/>
        <w:ind w:left="993"/>
        <w:jc w:val="both"/>
        <w:rPr>
          <w:rFonts w:ascii="Verdana" w:eastAsia="Calibri" w:hAnsi="Verdana" w:cs="Calibri"/>
          <w:i/>
          <w:color w:val="595959" w:themeColor="text1" w:themeTint="A6"/>
          <w:sz w:val="18"/>
          <w:szCs w:val="18"/>
          <w:lang w:eastAsia="fr-FR"/>
        </w:rPr>
      </w:pPr>
      <w:r w:rsidRPr="00922FF5">
        <w:rPr>
          <w:rFonts w:ascii="Verdana" w:eastAsia="Calibri" w:hAnsi="Verdana" w:cs="Calibri"/>
          <w:i/>
          <w:color w:val="595959" w:themeColor="text1" w:themeTint="A6"/>
          <w:sz w:val="18"/>
          <w:szCs w:val="18"/>
          <w:lang w:eastAsia="fr-FR"/>
        </w:rPr>
        <w:t xml:space="preserve">L’ENSAM traite vos données personnelles en conformité avec le RGPD et la loi informatique et libertés. </w:t>
      </w:r>
    </w:p>
    <w:p w14:paraId="30646681" w14:textId="77777777" w:rsidR="00E44CA4" w:rsidRPr="00922FF5" w:rsidRDefault="00E44CA4" w:rsidP="00E44CA4">
      <w:pPr>
        <w:spacing w:after="120" w:line="240" w:lineRule="auto"/>
        <w:ind w:left="993"/>
        <w:jc w:val="both"/>
        <w:rPr>
          <w:rFonts w:ascii="Verdana" w:eastAsia="Calibri" w:hAnsi="Verdana" w:cs="Calibri"/>
          <w:i/>
          <w:color w:val="595959" w:themeColor="text1" w:themeTint="A6"/>
          <w:sz w:val="18"/>
          <w:szCs w:val="18"/>
          <w:lang w:eastAsia="fr-FR"/>
        </w:rPr>
      </w:pPr>
      <w:r w:rsidRPr="00922FF5">
        <w:rPr>
          <w:rFonts w:ascii="Verdana" w:eastAsia="Calibri" w:hAnsi="Verdana" w:cs="Calibri"/>
          <w:i/>
          <w:color w:val="595959" w:themeColor="text1" w:themeTint="A6"/>
          <w:sz w:val="18"/>
          <w:szCs w:val="18"/>
          <w:lang w:eastAsia="fr-FR"/>
        </w:rPr>
        <w:t xml:space="preserve">Ce traitement s’effectue aux fins de gestion de votre candidature et d’évaluation de vos compétences au regard du poste/du stage pour lequel vous candidatez. </w:t>
      </w:r>
    </w:p>
    <w:p w14:paraId="16BD2015" w14:textId="77777777" w:rsidR="00E44CA4" w:rsidRPr="00922FF5" w:rsidRDefault="00E44CA4" w:rsidP="00E44CA4">
      <w:pPr>
        <w:spacing w:after="120" w:line="240" w:lineRule="auto"/>
        <w:ind w:left="993"/>
        <w:jc w:val="both"/>
        <w:rPr>
          <w:rFonts w:ascii="Verdana" w:eastAsia="Calibri" w:hAnsi="Verdana" w:cs="Calibri"/>
          <w:i/>
          <w:color w:val="595959" w:themeColor="text1" w:themeTint="A6"/>
          <w:sz w:val="18"/>
          <w:szCs w:val="18"/>
          <w:lang w:eastAsia="fr-FR"/>
        </w:rPr>
      </w:pPr>
      <w:r w:rsidRPr="00922FF5">
        <w:rPr>
          <w:rFonts w:ascii="Verdana" w:eastAsia="Calibri" w:hAnsi="Verdana" w:cs="Calibri"/>
          <w:i/>
          <w:color w:val="595959" w:themeColor="text1" w:themeTint="A6"/>
          <w:sz w:val="18"/>
          <w:szCs w:val="18"/>
          <w:lang w:eastAsia="fr-FR"/>
        </w:rPr>
        <w:t xml:space="preserve">Pour tout exercice de droits sur vos données personnelles, vous pouvez contacter le délégué à la protection des données de l’ENSAM à l’adresse </w:t>
      </w:r>
      <w:hyperlink r:id="rId15" w:history="1">
        <w:r w:rsidRPr="00922FF5">
          <w:rPr>
            <w:rStyle w:val="Lienhypertexte"/>
            <w:rFonts w:ascii="Verdana" w:eastAsia="Calibri" w:hAnsi="Verdana" w:cs="Calibri"/>
            <w:b/>
            <w:i/>
            <w:color w:val="FFA300"/>
            <w:sz w:val="18"/>
            <w:szCs w:val="18"/>
            <w:lang w:eastAsia="fr-FR"/>
          </w:rPr>
          <w:t>dpo@ensam.eu</w:t>
        </w:r>
      </w:hyperlink>
    </w:p>
    <w:p w14:paraId="1F257E6E" w14:textId="4A292286" w:rsidR="0044559C" w:rsidRPr="00BC1B31" w:rsidRDefault="00E44CA4" w:rsidP="00BC1B31">
      <w:pPr>
        <w:spacing w:after="120" w:line="240" w:lineRule="auto"/>
        <w:ind w:left="993"/>
        <w:jc w:val="both"/>
        <w:rPr>
          <w:rFonts w:ascii="Verdana" w:hAnsi="Verdana"/>
        </w:rPr>
      </w:pPr>
      <w:r w:rsidRPr="00922FF5">
        <w:rPr>
          <w:rFonts w:ascii="Verdana" w:eastAsia="Calibri" w:hAnsi="Verdana" w:cs="Calibri"/>
          <w:i/>
          <w:color w:val="595959" w:themeColor="text1" w:themeTint="A6"/>
          <w:sz w:val="18"/>
          <w:szCs w:val="18"/>
          <w:lang w:eastAsia="fr-FR"/>
        </w:rPr>
        <w:lastRenderedPageBreak/>
        <w:t xml:space="preserve">Pour connaitre de manière exhaustive les données collectées par l’ENSAM et les modalités de traitement de vos données, vous pouvez consulter la politique de protection des données personnelles de l’ENSAM y afférente </w:t>
      </w:r>
      <w:hyperlink r:id="rId16" w:history="1">
        <w:r w:rsidRPr="00922FF5">
          <w:rPr>
            <w:rStyle w:val="Lienhypertexte"/>
            <w:rFonts w:ascii="Verdana" w:eastAsia="Calibri" w:hAnsi="Verdana" w:cs="Calibri"/>
            <w:b/>
            <w:i/>
            <w:color w:val="FFA300"/>
            <w:sz w:val="18"/>
            <w:szCs w:val="18"/>
            <w:lang w:eastAsia="fr-FR"/>
          </w:rPr>
          <w:t>ICI</w:t>
        </w:r>
      </w:hyperlink>
      <w:r w:rsidRPr="00922FF5">
        <w:rPr>
          <w:rFonts w:ascii="Verdana" w:eastAsia="Calibri" w:hAnsi="Verdana" w:cs="Calibri"/>
          <w:i/>
          <w:color w:val="FFA300"/>
          <w:sz w:val="18"/>
          <w:szCs w:val="18"/>
          <w:lang w:eastAsia="fr-FR"/>
        </w:rPr>
        <w:t xml:space="preserve">. </w:t>
      </w:r>
    </w:p>
    <w:sectPr w:rsidR="0044559C" w:rsidRPr="00BC1B31" w:rsidSect="00956BCE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701" w:right="849" w:bottom="284" w:left="28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14D49" w14:textId="77777777" w:rsidR="001F5D79" w:rsidRDefault="001F5D79" w:rsidP="006E27DB">
      <w:pPr>
        <w:spacing w:after="0" w:line="240" w:lineRule="auto"/>
      </w:pPr>
      <w:r>
        <w:separator/>
      </w:r>
    </w:p>
  </w:endnote>
  <w:endnote w:type="continuationSeparator" w:id="0">
    <w:p w14:paraId="43F53E32" w14:textId="77777777" w:rsidR="001F5D79" w:rsidRDefault="001F5D79" w:rsidP="006E2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9548060"/>
      <w:docPartObj>
        <w:docPartGallery w:val="Page Numbers (Bottom of Page)"/>
        <w:docPartUnique/>
      </w:docPartObj>
    </w:sdtPr>
    <w:sdtEndPr>
      <w:rPr>
        <w:rFonts w:ascii="Verdana" w:hAnsi="Verdana"/>
        <w:b/>
        <w:bCs/>
        <w:color w:val="B01D85"/>
      </w:rPr>
    </w:sdtEndPr>
    <w:sdtContent>
      <w:p w14:paraId="329350E3" w14:textId="6C5A7675" w:rsidR="00CD3600" w:rsidRPr="00CD3600" w:rsidRDefault="0028105D" w:rsidP="00CD3600">
        <w:pPr>
          <w:pStyle w:val="Pieddepage"/>
          <w:ind w:left="10620"/>
          <w:jc w:val="center"/>
          <w:rPr>
            <w:rFonts w:ascii="Verdana" w:hAnsi="Verdana"/>
            <w:b/>
            <w:color w:val="B01D85"/>
          </w:rPr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93499BE" wp14:editId="49184C22">
                  <wp:simplePos x="0" y="0"/>
                  <wp:positionH relativeFrom="page">
                    <wp:posOffset>6753502</wp:posOffset>
                  </wp:positionH>
                  <wp:positionV relativeFrom="page">
                    <wp:posOffset>9868922</wp:posOffset>
                  </wp:positionV>
                  <wp:extent cx="615232" cy="594651"/>
                  <wp:effectExtent l="0" t="0" r="0" b="0"/>
                  <wp:wrapNone/>
                  <wp:docPr id="67" name="Triangle isocèl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5232" cy="594651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AAA9E27" w14:textId="50258F0E" w:rsidR="0028105D" w:rsidRPr="00903AA6" w:rsidRDefault="0028105D" w:rsidP="0028105D">
                              <w:pPr>
                                <w:jc w:val="center"/>
                                <w:rPr>
                                  <w:rFonts w:ascii="Verdana" w:hAnsi="Verdana"/>
                                  <w:color w:val="80276C"/>
                                  <w:sz w:val="18"/>
                                  <w:szCs w:val="18"/>
                                </w:rPr>
                              </w:pPr>
                              <w:r w:rsidRPr="00903AA6">
                                <w:rPr>
                                  <w:rFonts w:ascii="Verdana" w:eastAsiaTheme="minorEastAsia" w:hAnsi="Verdana" w:cs="Times New Roman"/>
                                  <w:color w:val="80276C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903AA6">
                                <w:rPr>
                                  <w:rFonts w:ascii="Verdana" w:hAnsi="Verdana"/>
                                  <w:color w:val="80276C"/>
                                  <w:sz w:val="18"/>
                                  <w:szCs w:val="18"/>
                                </w:rPr>
                                <w:instrText>PAGE    \* MERGEFORMAT</w:instrText>
                              </w:r>
                              <w:r w:rsidRPr="00903AA6">
                                <w:rPr>
                                  <w:rFonts w:ascii="Verdana" w:eastAsiaTheme="minorEastAsia" w:hAnsi="Verdana" w:cs="Times New Roman"/>
                                  <w:color w:val="80276C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0550A0" w:rsidRPr="000550A0">
                                <w:rPr>
                                  <w:rFonts w:ascii="Verdana" w:eastAsiaTheme="majorEastAsia" w:hAnsi="Verdana" w:cstheme="majorBidi"/>
                                  <w:noProof/>
                                  <w:color w:val="80276C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903AA6">
                                <w:rPr>
                                  <w:rFonts w:ascii="Verdana" w:eastAsiaTheme="majorEastAsia" w:hAnsi="Verdana" w:cstheme="majorBidi"/>
                                  <w:color w:val="80276C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93499BE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67" o:spid="_x0000_s1027" type="#_x0000_t5" style="position:absolute;left:0;text-align:left;margin-left:531.75pt;margin-top:777.1pt;width:48.45pt;height:46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" adj="21600" filled="f" stroked="f">
                  <v:textbox>
                    <w:txbxContent>
                      <w:p w14:paraId="1AAA9E27" w14:textId="50258F0E" w:rsidR="0028105D" w:rsidRPr="00903AA6" w:rsidRDefault="0028105D" w:rsidP="0028105D">
                        <w:pPr>
                          <w:jc w:val="center"/>
                          <w:rPr>
                            <w:rFonts w:ascii="Verdana" w:hAnsi="Verdana"/>
                            <w:color w:val="80276C"/>
                            <w:sz w:val="18"/>
                            <w:szCs w:val="18"/>
                          </w:rPr>
                        </w:pPr>
                        <w:r w:rsidRPr="00903AA6">
                          <w:rPr>
                            <w:rFonts w:ascii="Verdana" w:eastAsiaTheme="minorEastAsia" w:hAnsi="Verdana" w:cs="Times New Roman"/>
                            <w:color w:val="80276C"/>
                            <w:sz w:val="18"/>
                            <w:szCs w:val="18"/>
                          </w:rPr>
                          <w:fldChar w:fldCharType="begin"/>
                        </w:r>
                        <w:r w:rsidRPr="00903AA6">
                          <w:rPr>
                            <w:rFonts w:ascii="Verdana" w:hAnsi="Verdana"/>
                            <w:color w:val="80276C"/>
                            <w:sz w:val="18"/>
                            <w:szCs w:val="18"/>
                          </w:rPr>
                          <w:instrText>PAGE    \* MERGEFORMAT</w:instrText>
                        </w:r>
                        <w:r w:rsidRPr="00903AA6">
                          <w:rPr>
                            <w:rFonts w:ascii="Verdana" w:eastAsiaTheme="minorEastAsia" w:hAnsi="Verdana" w:cs="Times New Roman"/>
                            <w:color w:val="80276C"/>
                            <w:sz w:val="18"/>
                            <w:szCs w:val="18"/>
                          </w:rPr>
                          <w:fldChar w:fldCharType="separate"/>
                        </w:r>
                        <w:r w:rsidR="000550A0" w:rsidRPr="000550A0">
                          <w:rPr>
                            <w:rFonts w:ascii="Verdana" w:eastAsiaTheme="majorEastAsia" w:hAnsi="Verdana" w:cstheme="majorBidi"/>
                            <w:noProof/>
                            <w:color w:val="80276C"/>
                            <w:sz w:val="18"/>
                            <w:szCs w:val="18"/>
                          </w:rPr>
                          <w:t>2</w:t>
                        </w:r>
                        <w:r w:rsidRPr="00903AA6">
                          <w:rPr>
                            <w:rFonts w:ascii="Verdana" w:eastAsiaTheme="majorEastAsia" w:hAnsi="Verdana" w:cstheme="majorBidi"/>
                            <w:color w:val="80276C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5607C0AA" w14:textId="2135A873" w:rsidR="00FD358D" w:rsidRPr="00F54548" w:rsidRDefault="00FD358D" w:rsidP="00FD358D">
    <w:pPr>
      <w:spacing w:after="120"/>
      <w:ind w:left="993"/>
      <w:rPr>
        <w:rFonts w:ascii="Verdana" w:hAnsi="Verdana"/>
        <w:color w:val="595959" w:themeColor="text1" w:themeTint="A6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E47E5" w14:textId="70A71F0C" w:rsidR="005C317D" w:rsidRDefault="005C317D">
    <w:pPr>
      <w:pStyle w:val="Pieddepage"/>
    </w:pPr>
    <w:r w:rsidRPr="00CD3600">
      <w:rPr>
        <w:rFonts w:ascii="Verdana" w:hAnsi="Verdana"/>
        <w:b/>
        <w:noProof/>
        <w:color w:val="B01D85"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65F0811" wp14:editId="1EB3A733">
              <wp:simplePos x="0" y="0"/>
              <wp:positionH relativeFrom="margin">
                <wp:posOffset>10160</wp:posOffset>
              </wp:positionH>
              <wp:positionV relativeFrom="paragraph">
                <wp:posOffset>-413385</wp:posOffset>
              </wp:positionV>
              <wp:extent cx="904240" cy="828675"/>
              <wp:effectExtent l="0" t="0" r="0" b="9525"/>
              <wp:wrapNone/>
              <wp:docPr id="11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904240" cy="828675"/>
                      </a:xfrm>
                      <a:custGeom>
                        <a:avLst/>
                        <a:gdLst>
                          <a:gd name="connsiteX0" fmla="*/ 0 w 1238250"/>
                          <a:gd name="connsiteY0" fmla="*/ 0 h 1123950"/>
                          <a:gd name="connsiteX1" fmla="*/ 1238250 w 1238250"/>
                          <a:gd name="connsiteY1" fmla="*/ 0 h 1123950"/>
                          <a:gd name="connsiteX2" fmla="*/ 1238250 w 1238250"/>
                          <a:gd name="connsiteY2" fmla="*/ 1123950 h 1123950"/>
                          <a:gd name="connsiteX3" fmla="*/ 0 w 1238250"/>
                          <a:gd name="connsiteY3" fmla="*/ 1123950 h 1123950"/>
                          <a:gd name="connsiteX4" fmla="*/ 0 w 1238250"/>
                          <a:gd name="connsiteY4" fmla="*/ 0 h 1123950"/>
                          <a:gd name="connsiteX0" fmla="*/ 504825 w 1238250"/>
                          <a:gd name="connsiteY0" fmla="*/ 0 h 1123950"/>
                          <a:gd name="connsiteX1" fmla="*/ 1238250 w 1238250"/>
                          <a:gd name="connsiteY1" fmla="*/ 0 h 1123950"/>
                          <a:gd name="connsiteX2" fmla="*/ 1238250 w 1238250"/>
                          <a:gd name="connsiteY2" fmla="*/ 1123950 h 1123950"/>
                          <a:gd name="connsiteX3" fmla="*/ 0 w 1238250"/>
                          <a:gd name="connsiteY3" fmla="*/ 1123950 h 1123950"/>
                          <a:gd name="connsiteX4" fmla="*/ 504825 w 1238250"/>
                          <a:gd name="connsiteY4" fmla="*/ 0 h 1123950"/>
                          <a:gd name="connsiteX0" fmla="*/ 504825 w 1238250"/>
                          <a:gd name="connsiteY0" fmla="*/ 0 h 1123950"/>
                          <a:gd name="connsiteX1" fmla="*/ 1238250 w 1238250"/>
                          <a:gd name="connsiteY1" fmla="*/ 0 h 1123950"/>
                          <a:gd name="connsiteX2" fmla="*/ 664227 w 1238250"/>
                          <a:gd name="connsiteY2" fmla="*/ 1115499 h 1123950"/>
                          <a:gd name="connsiteX3" fmla="*/ 0 w 1238250"/>
                          <a:gd name="connsiteY3" fmla="*/ 1123950 h 1123950"/>
                          <a:gd name="connsiteX4" fmla="*/ 504825 w 1238250"/>
                          <a:gd name="connsiteY4" fmla="*/ 0 h 1123950"/>
                          <a:gd name="connsiteX0" fmla="*/ 504825 w 680627"/>
                          <a:gd name="connsiteY0" fmla="*/ 1 h 1123951"/>
                          <a:gd name="connsiteX1" fmla="*/ 680627 w 680627"/>
                          <a:gd name="connsiteY1" fmla="*/ 0 h 1123951"/>
                          <a:gd name="connsiteX2" fmla="*/ 664227 w 680627"/>
                          <a:gd name="connsiteY2" fmla="*/ 1115500 h 1123951"/>
                          <a:gd name="connsiteX3" fmla="*/ 0 w 680627"/>
                          <a:gd name="connsiteY3" fmla="*/ 1123951 h 1123951"/>
                          <a:gd name="connsiteX4" fmla="*/ 504825 w 680627"/>
                          <a:gd name="connsiteY4" fmla="*/ 1 h 112395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680627" h="1123951">
                            <a:moveTo>
                              <a:pt x="504825" y="1"/>
                            </a:moveTo>
                            <a:lnTo>
                              <a:pt x="680627" y="0"/>
                            </a:lnTo>
                            <a:lnTo>
                              <a:pt x="664227" y="1115500"/>
                            </a:lnTo>
                            <a:lnTo>
                              <a:pt x="0" y="1123951"/>
                            </a:lnTo>
                            <a:lnTo>
                              <a:pt x="504825" y="1"/>
                            </a:lnTo>
                            <a:close/>
                          </a:path>
                        </a:pathLst>
                      </a:custGeom>
                      <a:solidFill>
                        <a:srgbClr val="FFA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04D40" id="Rectangle 10" o:spid="_x0000_s1026" style="position:absolute;margin-left:.8pt;margin-top:-32.55pt;width:71.2pt;height:65.2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80627,1123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" path="m504825,1l680627,,664227,1115500,,1123951,504825,1xe" fillcolor="#ffa300" stroked="f" strokeweight="1pt">
              <v:stroke joinstyle="miter"/>
              <v:path arrowok="t" o:connecttype="custom" o:connectlocs="670680,1;904240,0;882452,822444;0,828675;670680,1" o:connectangles="0,0,0,0,0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D2DF9" w14:textId="77777777" w:rsidR="001F5D79" w:rsidRDefault="001F5D79" w:rsidP="006E27DB">
      <w:pPr>
        <w:spacing w:after="0" w:line="240" w:lineRule="auto"/>
      </w:pPr>
      <w:r>
        <w:separator/>
      </w:r>
    </w:p>
  </w:footnote>
  <w:footnote w:type="continuationSeparator" w:id="0">
    <w:p w14:paraId="4E0CF5B9" w14:textId="77777777" w:rsidR="001F5D79" w:rsidRDefault="001F5D79" w:rsidP="006E2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191D" w14:textId="77777777" w:rsidR="0025569B" w:rsidRDefault="0025569B" w:rsidP="0025569B">
    <w:pPr>
      <w:pStyle w:val="En-tte"/>
    </w:pPr>
    <w:r>
      <w:rPr>
        <w:noProof/>
        <w:lang w:eastAsia="fr-FR"/>
      </w:rPr>
      <w:ptab w:relativeTo="margin" w:alignment="left" w:leader="none"/>
    </w:r>
    <w:r>
      <w:rPr>
        <w:noProof/>
        <w:lang w:eastAsia="fr-FR"/>
      </w:rPr>
      <w:ptab w:relativeTo="indent" w:alignment="left" w:leader="none"/>
    </w:r>
    <w:r>
      <w:rPr>
        <w:noProof/>
        <w:lang w:eastAsia="fr-FR"/>
      </w:rPr>
      <w:drawing>
        <wp:inline distT="0" distB="0" distL="0" distR="0" wp14:anchorId="50CAAA88" wp14:editId="09FD106E">
          <wp:extent cx="2790825" cy="836394"/>
          <wp:effectExtent l="0" t="0" r="0" b="1905"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ouleur_CMJ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6191" cy="843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ptab w:relativeTo="margin" w:alignment="right" w:leader="none"/>
    </w:r>
    <w:r>
      <w:rPr>
        <w:noProof/>
        <w:lang w:eastAsia="fr-FR"/>
      </w:rPr>
      <w:drawing>
        <wp:inline distT="0" distB="0" distL="0" distR="0" wp14:anchorId="4C6C0A73" wp14:editId="67D9CA59">
          <wp:extent cx="1237615" cy="1127760"/>
          <wp:effectExtent l="0" t="0" r="635" b="0"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1127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93A3CAA" w14:textId="77777777" w:rsidR="0023584E" w:rsidRDefault="0023584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5358F" w14:textId="1EEB95BC" w:rsidR="005C317D" w:rsidRDefault="005C317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3360" behindDoc="1" locked="0" layoutInCell="1" allowOverlap="1" wp14:anchorId="12052990" wp14:editId="3E3ED4EE">
          <wp:simplePos x="0" y="0"/>
          <wp:positionH relativeFrom="margin">
            <wp:align>left</wp:align>
          </wp:positionH>
          <wp:positionV relativeFrom="paragraph">
            <wp:posOffset>108585</wp:posOffset>
          </wp:positionV>
          <wp:extent cx="2736850" cy="820121"/>
          <wp:effectExtent l="0" t="0" r="6350" b="0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ouleur_CMJ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9063" cy="820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7E201C62" wp14:editId="487E959A">
          <wp:simplePos x="0" y="0"/>
          <wp:positionH relativeFrom="column">
            <wp:posOffset>5915660</wp:posOffset>
          </wp:positionH>
          <wp:positionV relativeFrom="paragraph">
            <wp:posOffset>4445</wp:posOffset>
          </wp:positionV>
          <wp:extent cx="1237615" cy="1127760"/>
          <wp:effectExtent l="0" t="0" r="635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1127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3E6B"/>
    <w:multiLevelType w:val="hybridMultilevel"/>
    <w:tmpl w:val="D3ECB3CC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3255667"/>
    <w:multiLevelType w:val="hybridMultilevel"/>
    <w:tmpl w:val="C9A2E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65E29"/>
    <w:multiLevelType w:val="hybridMultilevel"/>
    <w:tmpl w:val="2974A2A0"/>
    <w:lvl w:ilvl="0" w:tplc="0C06B0A2">
      <w:start w:val="3375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DD2557"/>
    <w:multiLevelType w:val="hybridMultilevel"/>
    <w:tmpl w:val="73840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15EE6"/>
    <w:multiLevelType w:val="hybridMultilevel"/>
    <w:tmpl w:val="BB28A0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83CBD"/>
    <w:multiLevelType w:val="hybridMultilevel"/>
    <w:tmpl w:val="DA28C7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A76B1"/>
    <w:multiLevelType w:val="hybridMultilevel"/>
    <w:tmpl w:val="E620187E"/>
    <w:lvl w:ilvl="0" w:tplc="0C06B0A2">
      <w:start w:val="337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F1408"/>
    <w:multiLevelType w:val="hybridMultilevel"/>
    <w:tmpl w:val="4272849A"/>
    <w:lvl w:ilvl="0" w:tplc="0C06B0A2">
      <w:start w:val="337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77BBA"/>
    <w:multiLevelType w:val="hybridMultilevel"/>
    <w:tmpl w:val="AEBC101C"/>
    <w:lvl w:ilvl="0" w:tplc="0C06B0A2">
      <w:start w:val="3375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D80D78"/>
    <w:multiLevelType w:val="hybridMultilevel"/>
    <w:tmpl w:val="C8DAD84E"/>
    <w:lvl w:ilvl="0" w:tplc="0C06B0A2">
      <w:start w:val="3375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2D30C0"/>
    <w:multiLevelType w:val="hybridMultilevel"/>
    <w:tmpl w:val="65F6FA30"/>
    <w:lvl w:ilvl="0" w:tplc="465C9E3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35F72"/>
    <w:multiLevelType w:val="hybridMultilevel"/>
    <w:tmpl w:val="E75EC080"/>
    <w:lvl w:ilvl="0" w:tplc="0C06B0A2">
      <w:start w:val="337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C66FE"/>
    <w:multiLevelType w:val="hybridMultilevel"/>
    <w:tmpl w:val="F2F667B2"/>
    <w:lvl w:ilvl="0" w:tplc="15F49E9E">
      <w:numFmt w:val="bullet"/>
      <w:lvlText w:val="•"/>
      <w:lvlJc w:val="left"/>
      <w:pPr>
        <w:ind w:left="1712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39D01B29"/>
    <w:multiLevelType w:val="hybridMultilevel"/>
    <w:tmpl w:val="51C44044"/>
    <w:lvl w:ilvl="0" w:tplc="D4F8BB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73108D"/>
    <w:multiLevelType w:val="hybridMultilevel"/>
    <w:tmpl w:val="3FE6B3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A0F09"/>
    <w:multiLevelType w:val="hybridMultilevel"/>
    <w:tmpl w:val="E90C0A42"/>
    <w:lvl w:ilvl="0" w:tplc="0C06B0A2">
      <w:start w:val="337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4261E"/>
    <w:multiLevelType w:val="hybridMultilevel"/>
    <w:tmpl w:val="1AE8B8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37BA8"/>
    <w:multiLevelType w:val="hybridMultilevel"/>
    <w:tmpl w:val="6D9C7A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93828"/>
    <w:multiLevelType w:val="hybridMultilevel"/>
    <w:tmpl w:val="1316B338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50A478C8"/>
    <w:multiLevelType w:val="hybridMultilevel"/>
    <w:tmpl w:val="6ABAE0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E5687"/>
    <w:multiLevelType w:val="hybridMultilevel"/>
    <w:tmpl w:val="905463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82C4A"/>
    <w:multiLevelType w:val="hybridMultilevel"/>
    <w:tmpl w:val="88B06A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B2C10"/>
    <w:multiLevelType w:val="hybridMultilevel"/>
    <w:tmpl w:val="1B8044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94DE5"/>
    <w:multiLevelType w:val="hybridMultilevel"/>
    <w:tmpl w:val="B3DA68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D879B1"/>
    <w:multiLevelType w:val="hybridMultilevel"/>
    <w:tmpl w:val="9806B376"/>
    <w:lvl w:ilvl="0" w:tplc="15F49E9E">
      <w:numFmt w:val="bullet"/>
      <w:lvlText w:val="•"/>
      <w:lvlJc w:val="left"/>
      <w:pPr>
        <w:ind w:left="1712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5" w15:restartNumberingAfterBreak="0">
    <w:nsid w:val="5EC611DE"/>
    <w:multiLevelType w:val="hybridMultilevel"/>
    <w:tmpl w:val="3F1C9370"/>
    <w:lvl w:ilvl="0" w:tplc="0C06B0A2">
      <w:start w:val="337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755961"/>
    <w:multiLevelType w:val="hybridMultilevel"/>
    <w:tmpl w:val="A0D82868"/>
    <w:lvl w:ilvl="0" w:tplc="15F49E9E">
      <w:numFmt w:val="bullet"/>
      <w:lvlText w:val="•"/>
      <w:lvlJc w:val="left"/>
      <w:pPr>
        <w:ind w:left="1712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72FE4A8C"/>
    <w:multiLevelType w:val="hybridMultilevel"/>
    <w:tmpl w:val="9904C6D6"/>
    <w:lvl w:ilvl="0" w:tplc="D4F8BB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4B56D1"/>
    <w:multiLevelType w:val="hybridMultilevel"/>
    <w:tmpl w:val="D1F2B3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F1A0D"/>
    <w:multiLevelType w:val="hybridMultilevel"/>
    <w:tmpl w:val="1CA64B58"/>
    <w:lvl w:ilvl="0" w:tplc="0C06B0A2">
      <w:start w:val="337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74ADF"/>
    <w:multiLevelType w:val="hybridMultilevel"/>
    <w:tmpl w:val="2278AD42"/>
    <w:lvl w:ilvl="0" w:tplc="15F49E9E">
      <w:numFmt w:val="bullet"/>
      <w:lvlText w:val="•"/>
      <w:lvlJc w:val="left"/>
      <w:pPr>
        <w:ind w:left="1712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num w:numId="1" w16cid:durableId="609168982">
    <w:abstractNumId w:val="5"/>
  </w:num>
  <w:num w:numId="2" w16cid:durableId="112794305">
    <w:abstractNumId w:val="21"/>
  </w:num>
  <w:num w:numId="3" w16cid:durableId="1951428610">
    <w:abstractNumId w:val="4"/>
  </w:num>
  <w:num w:numId="4" w16cid:durableId="1280988561">
    <w:abstractNumId w:val="3"/>
  </w:num>
  <w:num w:numId="5" w16cid:durableId="2002272648">
    <w:abstractNumId w:val="16"/>
  </w:num>
  <w:num w:numId="6" w16cid:durableId="340745901">
    <w:abstractNumId w:val="22"/>
  </w:num>
  <w:num w:numId="7" w16cid:durableId="511843462">
    <w:abstractNumId w:val="6"/>
  </w:num>
  <w:num w:numId="8" w16cid:durableId="722287792">
    <w:abstractNumId w:val="25"/>
  </w:num>
  <w:num w:numId="9" w16cid:durableId="723021933">
    <w:abstractNumId w:val="11"/>
  </w:num>
  <w:num w:numId="10" w16cid:durableId="234556281">
    <w:abstractNumId w:val="15"/>
  </w:num>
  <w:num w:numId="11" w16cid:durableId="1122724837">
    <w:abstractNumId w:val="29"/>
  </w:num>
  <w:num w:numId="12" w16cid:durableId="1289894523">
    <w:abstractNumId w:val="2"/>
  </w:num>
  <w:num w:numId="13" w16cid:durableId="1086683125">
    <w:abstractNumId w:val="1"/>
  </w:num>
  <w:num w:numId="14" w16cid:durableId="1343971568">
    <w:abstractNumId w:val="19"/>
  </w:num>
  <w:num w:numId="15" w16cid:durableId="1150288477">
    <w:abstractNumId w:val="14"/>
  </w:num>
  <w:num w:numId="16" w16cid:durableId="1444152403">
    <w:abstractNumId w:val="20"/>
  </w:num>
  <w:num w:numId="17" w16cid:durableId="174660394">
    <w:abstractNumId w:val="9"/>
  </w:num>
  <w:num w:numId="18" w16cid:durableId="1274091162">
    <w:abstractNumId w:val="8"/>
  </w:num>
  <w:num w:numId="19" w16cid:durableId="1069688757">
    <w:abstractNumId w:val="7"/>
  </w:num>
  <w:num w:numId="20" w16cid:durableId="1573810335">
    <w:abstractNumId w:val="23"/>
  </w:num>
  <w:num w:numId="21" w16cid:durableId="1799493286">
    <w:abstractNumId w:val="28"/>
  </w:num>
  <w:num w:numId="22" w16cid:durableId="880751630">
    <w:abstractNumId w:val="0"/>
  </w:num>
  <w:num w:numId="23" w16cid:durableId="143201004">
    <w:abstractNumId w:val="17"/>
  </w:num>
  <w:num w:numId="24" w16cid:durableId="971054370">
    <w:abstractNumId w:val="27"/>
  </w:num>
  <w:num w:numId="25" w16cid:durableId="1661150960">
    <w:abstractNumId w:val="10"/>
  </w:num>
  <w:num w:numId="26" w16cid:durableId="423845203">
    <w:abstractNumId w:val="13"/>
  </w:num>
  <w:num w:numId="27" w16cid:durableId="965508959">
    <w:abstractNumId w:val="18"/>
  </w:num>
  <w:num w:numId="28" w16cid:durableId="1058364317">
    <w:abstractNumId w:val="30"/>
  </w:num>
  <w:num w:numId="29" w16cid:durableId="1699500191">
    <w:abstractNumId w:val="26"/>
  </w:num>
  <w:num w:numId="30" w16cid:durableId="739139746">
    <w:abstractNumId w:val="24"/>
  </w:num>
  <w:num w:numId="31" w16cid:durableId="8425537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7DB"/>
    <w:rsid w:val="0000182D"/>
    <w:rsid w:val="00015AF0"/>
    <w:rsid w:val="0002375A"/>
    <w:rsid w:val="00043918"/>
    <w:rsid w:val="000526F3"/>
    <w:rsid w:val="00053ACC"/>
    <w:rsid w:val="000550A0"/>
    <w:rsid w:val="000739B6"/>
    <w:rsid w:val="000820E0"/>
    <w:rsid w:val="00082800"/>
    <w:rsid w:val="00082CEB"/>
    <w:rsid w:val="00084F2F"/>
    <w:rsid w:val="00085F1D"/>
    <w:rsid w:val="00092653"/>
    <w:rsid w:val="00094C2D"/>
    <w:rsid w:val="000B21DF"/>
    <w:rsid w:val="000C192B"/>
    <w:rsid w:val="000C4514"/>
    <w:rsid w:val="000E09EA"/>
    <w:rsid w:val="000E4476"/>
    <w:rsid w:val="0010530A"/>
    <w:rsid w:val="001057F3"/>
    <w:rsid w:val="0011077C"/>
    <w:rsid w:val="00113C21"/>
    <w:rsid w:val="00115F80"/>
    <w:rsid w:val="00117F02"/>
    <w:rsid w:val="00127BB8"/>
    <w:rsid w:val="00140839"/>
    <w:rsid w:val="0015115E"/>
    <w:rsid w:val="00161C4B"/>
    <w:rsid w:val="0016375F"/>
    <w:rsid w:val="0017181F"/>
    <w:rsid w:val="00171EB8"/>
    <w:rsid w:val="001A1438"/>
    <w:rsid w:val="001C39D4"/>
    <w:rsid w:val="001D24E5"/>
    <w:rsid w:val="001D728B"/>
    <w:rsid w:val="001E46E6"/>
    <w:rsid w:val="001E7EC1"/>
    <w:rsid w:val="001F5D79"/>
    <w:rsid w:val="0020777F"/>
    <w:rsid w:val="002114AE"/>
    <w:rsid w:val="00212CF2"/>
    <w:rsid w:val="00214488"/>
    <w:rsid w:val="00215E12"/>
    <w:rsid w:val="00224DAD"/>
    <w:rsid w:val="0022564F"/>
    <w:rsid w:val="002259FD"/>
    <w:rsid w:val="00226C4E"/>
    <w:rsid w:val="00232B3B"/>
    <w:rsid w:val="0023584E"/>
    <w:rsid w:val="0025197F"/>
    <w:rsid w:val="0025226C"/>
    <w:rsid w:val="0025569B"/>
    <w:rsid w:val="00257784"/>
    <w:rsid w:val="00274117"/>
    <w:rsid w:val="00280C91"/>
    <w:rsid w:val="00280FE6"/>
    <w:rsid w:val="0028105D"/>
    <w:rsid w:val="00294F6D"/>
    <w:rsid w:val="002B0A27"/>
    <w:rsid w:val="002D0B1C"/>
    <w:rsid w:val="002D3AF5"/>
    <w:rsid w:val="002E0239"/>
    <w:rsid w:val="002E5E9D"/>
    <w:rsid w:val="002F48BC"/>
    <w:rsid w:val="003052F6"/>
    <w:rsid w:val="003174BB"/>
    <w:rsid w:val="00317581"/>
    <w:rsid w:val="003400CE"/>
    <w:rsid w:val="00341B44"/>
    <w:rsid w:val="00345E5B"/>
    <w:rsid w:val="00345EE2"/>
    <w:rsid w:val="00345FF1"/>
    <w:rsid w:val="00351A41"/>
    <w:rsid w:val="00351BA0"/>
    <w:rsid w:val="00352F03"/>
    <w:rsid w:val="003574D2"/>
    <w:rsid w:val="003635BB"/>
    <w:rsid w:val="00370DE0"/>
    <w:rsid w:val="00370ECA"/>
    <w:rsid w:val="00373549"/>
    <w:rsid w:val="00385434"/>
    <w:rsid w:val="003928CD"/>
    <w:rsid w:val="003934FF"/>
    <w:rsid w:val="003B68D1"/>
    <w:rsid w:val="003F4360"/>
    <w:rsid w:val="004029A1"/>
    <w:rsid w:val="0041734F"/>
    <w:rsid w:val="00420215"/>
    <w:rsid w:val="00433F6F"/>
    <w:rsid w:val="00436AFC"/>
    <w:rsid w:val="0044559C"/>
    <w:rsid w:val="00457936"/>
    <w:rsid w:val="00463824"/>
    <w:rsid w:val="004668F4"/>
    <w:rsid w:val="00467499"/>
    <w:rsid w:val="00471821"/>
    <w:rsid w:val="00472A21"/>
    <w:rsid w:val="004816B6"/>
    <w:rsid w:val="004832C8"/>
    <w:rsid w:val="004B7BA9"/>
    <w:rsid w:val="004C26A2"/>
    <w:rsid w:val="004C714D"/>
    <w:rsid w:val="004E757D"/>
    <w:rsid w:val="004E7ACD"/>
    <w:rsid w:val="00504E33"/>
    <w:rsid w:val="00523E14"/>
    <w:rsid w:val="00536DFD"/>
    <w:rsid w:val="00541C1D"/>
    <w:rsid w:val="00545AD5"/>
    <w:rsid w:val="0055356D"/>
    <w:rsid w:val="00554B4D"/>
    <w:rsid w:val="00560D92"/>
    <w:rsid w:val="0057157C"/>
    <w:rsid w:val="00574623"/>
    <w:rsid w:val="00575AAF"/>
    <w:rsid w:val="00576FBB"/>
    <w:rsid w:val="00586C0C"/>
    <w:rsid w:val="0059220E"/>
    <w:rsid w:val="00594424"/>
    <w:rsid w:val="005956A6"/>
    <w:rsid w:val="00597B74"/>
    <w:rsid w:val="005A722C"/>
    <w:rsid w:val="005B2DB0"/>
    <w:rsid w:val="005B6F29"/>
    <w:rsid w:val="005C2115"/>
    <w:rsid w:val="005C317D"/>
    <w:rsid w:val="005C3822"/>
    <w:rsid w:val="005D0581"/>
    <w:rsid w:val="005D7F63"/>
    <w:rsid w:val="005E661E"/>
    <w:rsid w:val="005F1A5C"/>
    <w:rsid w:val="005F2E87"/>
    <w:rsid w:val="00603442"/>
    <w:rsid w:val="00606484"/>
    <w:rsid w:val="006143AA"/>
    <w:rsid w:val="006168AE"/>
    <w:rsid w:val="00643474"/>
    <w:rsid w:val="00652265"/>
    <w:rsid w:val="00662096"/>
    <w:rsid w:val="00665E05"/>
    <w:rsid w:val="006718F7"/>
    <w:rsid w:val="0067262C"/>
    <w:rsid w:val="00675FE0"/>
    <w:rsid w:val="00677ED8"/>
    <w:rsid w:val="00690A28"/>
    <w:rsid w:val="006A15BC"/>
    <w:rsid w:val="006A21B7"/>
    <w:rsid w:val="006C6E65"/>
    <w:rsid w:val="006E27DB"/>
    <w:rsid w:val="006E3D6E"/>
    <w:rsid w:val="006E59A1"/>
    <w:rsid w:val="006F6139"/>
    <w:rsid w:val="006F7FD8"/>
    <w:rsid w:val="0071046B"/>
    <w:rsid w:val="00715E88"/>
    <w:rsid w:val="0073099D"/>
    <w:rsid w:val="00735906"/>
    <w:rsid w:val="00746667"/>
    <w:rsid w:val="00746BF3"/>
    <w:rsid w:val="0075225F"/>
    <w:rsid w:val="00762239"/>
    <w:rsid w:val="007671C2"/>
    <w:rsid w:val="00781B63"/>
    <w:rsid w:val="00782118"/>
    <w:rsid w:val="00782376"/>
    <w:rsid w:val="007A4D35"/>
    <w:rsid w:val="007A5D7C"/>
    <w:rsid w:val="007B25BD"/>
    <w:rsid w:val="007B57C1"/>
    <w:rsid w:val="007C565F"/>
    <w:rsid w:val="007C7326"/>
    <w:rsid w:val="007C7DF8"/>
    <w:rsid w:val="007F5C09"/>
    <w:rsid w:val="007F6E6F"/>
    <w:rsid w:val="00805A4B"/>
    <w:rsid w:val="0081255F"/>
    <w:rsid w:val="0083113B"/>
    <w:rsid w:val="008325AE"/>
    <w:rsid w:val="008410BE"/>
    <w:rsid w:val="00845C2E"/>
    <w:rsid w:val="00861995"/>
    <w:rsid w:val="008745D4"/>
    <w:rsid w:val="00874F84"/>
    <w:rsid w:val="008763DA"/>
    <w:rsid w:val="00882479"/>
    <w:rsid w:val="008B2003"/>
    <w:rsid w:val="008B6A74"/>
    <w:rsid w:val="008C37D3"/>
    <w:rsid w:val="008D09B4"/>
    <w:rsid w:val="008E563D"/>
    <w:rsid w:val="008F13AD"/>
    <w:rsid w:val="008F49B8"/>
    <w:rsid w:val="00900F6E"/>
    <w:rsid w:val="00917173"/>
    <w:rsid w:val="00926878"/>
    <w:rsid w:val="009303B9"/>
    <w:rsid w:val="00931C89"/>
    <w:rsid w:val="009419D3"/>
    <w:rsid w:val="009422D8"/>
    <w:rsid w:val="009434E0"/>
    <w:rsid w:val="00956BCE"/>
    <w:rsid w:val="00957D56"/>
    <w:rsid w:val="009629D5"/>
    <w:rsid w:val="00966F7E"/>
    <w:rsid w:val="00973E3F"/>
    <w:rsid w:val="00981788"/>
    <w:rsid w:val="0099377B"/>
    <w:rsid w:val="009A6C1E"/>
    <w:rsid w:val="009B0304"/>
    <w:rsid w:val="009C3DFA"/>
    <w:rsid w:val="009C3FDB"/>
    <w:rsid w:val="009C5542"/>
    <w:rsid w:val="009D3A62"/>
    <w:rsid w:val="009D48C7"/>
    <w:rsid w:val="009D568D"/>
    <w:rsid w:val="009E16FE"/>
    <w:rsid w:val="009E757C"/>
    <w:rsid w:val="009F0CB2"/>
    <w:rsid w:val="009F1D2C"/>
    <w:rsid w:val="00A0018B"/>
    <w:rsid w:val="00A07417"/>
    <w:rsid w:val="00A07EC5"/>
    <w:rsid w:val="00A1175B"/>
    <w:rsid w:val="00A21CE6"/>
    <w:rsid w:val="00A36B33"/>
    <w:rsid w:val="00A420E8"/>
    <w:rsid w:val="00A440F4"/>
    <w:rsid w:val="00A56A7D"/>
    <w:rsid w:val="00A623D8"/>
    <w:rsid w:val="00A646C5"/>
    <w:rsid w:val="00A7272C"/>
    <w:rsid w:val="00A7337D"/>
    <w:rsid w:val="00A765DE"/>
    <w:rsid w:val="00A83711"/>
    <w:rsid w:val="00AA0BDE"/>
    <w:rsid w:val="00AA7C20"/>
    <w:rsid w:val="00AC3FE4"/>
    <w:rsid w:val="00AC663E"/>
    <w:rsid w:val="00AC680C"/>
    <w:rsid w:val="00AC7A67"/>
    <w:rsid w:val="00AF7ADA"/>
    <w:rsid w:val="00AF7DA3"/>
    <w:rsid w:val="00B1530C"/>
    <w:rsid w:val="00B3556C"/>
    <w:rsid w:val="00B4522B"/>
    <w:rsid w:val="00B46588"/>
    <w:rsid w:val="00B50146"/>
    <w:rsid w:val="00B64B22"/>
    <w:rsid w:val="00B73FD2"/>
    <w:rsid w:val="00B812C9"/>
    <w:rsid w:val="00B836A5"/>
    <w:rsid w:val="00B85110"/>
    <w:rsid w:val="00B936C0"/>
    <w:rsid w:val="00BA0EB0"/>
    <w:rsid w:val="00BB2F86"/>
    <w:rsid w:val="00BC0B3D"/>
    <w:rsid w:val="00BC1B31"/>
    <w:rsid w:val="00BC3400"/>
    <w:rsid w:val="00BC47DC"/>
    <w:rsid w:val="00BD06E0"/>
    <w:rsid w:val="00BD0B02"/>
    <w:rsid w:val="00BD47B9"/>
    <w:rsid w:val="00BD5021"/>
    <w:rsid w:val="00BF3146"/>
    <w:rsid w:val="00C036D8"/>
    <w:rsid w:val="00C05333"/>
    <w:rsid w:val="00C15B1C"/>
    <w:rsid w:val="00C40A15"/>
    <w:rsid w:val="00C441AD"/>
    <w:rsid w:val="00C55173"/>
    <w:rsid w:val="00C61E09"/>
    <w:rsid w:val="00C63C2F"/>
    <w:rsid w:val="00C67E89"/>
    <w:rsid w:val="00C711EC"/>
    <w:rsid w:val="00C8255C"/>
    <w:rsid w:val="00C9390D"/>
    <w:rsid w:val="00CA6A01"/>
    <w:rsid w:val="00CC6C69"/>
    <w:rsid w:val="00CD00D3"/>
    <w:rsid w:val="00CD3600"/>
    <w:rsid w:val="00CD6A68"/>
    <w:rsid w:val="00CE3D6C"/>
    <w:rsid w:val="00CF2986"/>
    <w:rsid w:val="00D2725A"/>
    <w:rsid w:val="00D316B8"/>
    <w:rsid w:val="00D33A26"/>
    <w:rsid w:val="00D35203"/>
    <w:rsid w:val="00D358A4"/>
    <w:rsid w:val="00D43386"/>
    <w:rsid w:val="00D50EBF"/>
    <w:rsid w:val="00D55D7B"/>
    <w:rsid w:val="00D85CFC"/>
    <w:rsid w:val="00D865C0"/>
    <w:rsid w:val="00D876DA"/>
    <w:rsid w:val="00D913DC"/>
    <w:rsid w:val="00D922A7"/>
    <w:rsid w:val="00DA211E"/>
    <w:rsid w:val="00DA2D97"/>
    <w:rsid w:val="00DA4C6B"/>
    <w:rsid w:val="00DA74A6"/>
    <w:rsid w:val="00DA7E30"/>
    <w:rsid w:val="00DC0EE6"/>
    <w:rsid w:val="00DD7ADF"/>
    <w:rsid w:val="00DF04B0"/>
    <w:rsid w:val="00DF440B"/>
    <w:rsid w:val="00DF6B8C"/>
    <w:rsid w:val="00DF6CA5"/>
    <w:rsid w:val="00E04E20"/>
    <w:rsid w:val="00E07EAA"/>
    <w:rsid w:val="00E12755"/>
    <w:rsid w:val="00E166B7"/>
    <w:rsid w:val="00E16DC8"/>
    <w:rsid w:val="00E44CA4"/>
    <w:rsid w:val="00E52F1D"/>
    <w:rsid w:val="00E6334F"/>
    <w:rsid w:val="00E81D97"/>
    <w:rsid w:val="00E81DA0"/>
    <w:rsid w:val="00E8601B"/>
    <w:rsid w:val="00E86CB2"/>
    <w:rsid w:val="00E95602"/>
    <w:rsid w:val="00E95B63"/>
    <w:rsid w:val="00EA0182"/>
    <w:rsid w:val="00ED23CC"/>
    <w:rsid w:val="00EE1E62"/>
    <w:rsid w:val="00EF7862"/>
    <w:rsid w:val="00F01670"/>
    <w:rsid w:val="00F173C7"/>
    <w:rsid w:val="00F212BB"/>
    <w:rsid w:val="00F325A1"/>
    <w:rsid w:val="00F609F0"/>
    <w:rsid w:val="00F63653"/>
    <w:rsid w:val="00F8011A"/>
    <w:rsid w:val="00F8548F"/>
    <w:rsid w:val="00F85F28"/>
    <w:rsid w:val="00F9128A"/>
    <w:rsid w:val="00F944B5"/>
    <w:rsid w:val="00F96137"/>
    <w:rsid w:val="00F97B43"/>
    <w:rsid w:val="00FA0BBB"/>
    <w:rsid w:val="00FA50D8"/>
    <w:rsid w:val="00FA66A6"/>
    <w:rsid w:val="00FB05E9"/>
    <w:rsid w:val="00FB0847"/>
    <w:rsid w:val="00FB0A04"/>
    <w:rsid w:val="00FB0EFF"/>
    <w:rsid w:val="00FB338E"/>
    <w:rsid w:val="00FB4831"/>
    <w:rsid w:val="00FB5D04"/>
    <w:rsid w:val="00FC10A7"/>
    <w:rsid w:val="00FD0CCF"/>
    <w:rsid w:val="00FD18B0"/>
    <w:rsid w:val="00FD358D"/>
    <w:rsid w:val="00FD3D6C"/>
    <w:rsid w:val="00FF029F"/>
    <w:rsid w:val="45CA9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0F1A5"/>
  <w15:chartTrackingRefBased/>
  <w15:docId w15:val="{DD72365C-4C61-4667-B2A9-7BFB695A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6C0"/>
  </w:style>
  <w:style w:type="paragraph" w:styleId="Titre1">
    <w:name w:val="heading 1"/>
    <w:basedOn w:val="Normal"/>
    <w:link w:val="Titre1Car"/>
    <w:uiPriority w:val="9"/>
    <w:qFormat/>
    <w:rsid w:val="009D56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5115E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5E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E2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27DB"/>
  </w:style>
  <w:style w:type="paragraph" w:styleId="Pieddepage">
    <w:name w:val="footer"/>
    <w:basedOn w:val="Normal"/>
    <w:link w:val="PieddepageCar"/>
    <w:uiPriority w:val="99"/>
    <w:unhideWhenUsed/>
    <w:rsid w:val="006E2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27DB"/>
  </w:style>
  <w:style w:type="paragraph" w:customStyle="1" w:styleId="Paragraphestandard">
    <w:name w:val="[Paragraphe standard]"/>
    <w:basedOn w:val="Normal"/>
    <w:uiPriority w:val="99"/>
    <w:rsid w:val="00B812C9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gende">
    <w:name w:val="caption"/>
    <w:basedOn w:val="Normal"/>
    <w:next w:val="Normal"/>
    <w:uiPriority w:val="35"/>
    <w:unhideWhenUsed/>
    <w:qFormat/>
    <w:rsid w:val="00F0167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9D568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aragraphedeliste">
    <w:name w:val="List Paragraph"/>
    <w:basedOn w:val="Normal"/>
    <w:uiPriority w:val="34"/>
    <w:qFormat/>
    <w:rsid w:val="009D568D"/>
    <w:pPr>
      <w:spacing w:after="200" w:line="276" w:lineRule="auto"/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1511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574623"/>
    <w:rPr>
      <w:color w:val="0563C1"/>
      <w:u w:val="single"/>
    </w:rPr>
  </w:style>
  <w:style w:type="character" w:customStyle="1" w:styleId="PosteNGVCar">
    <w:name w:val="PosteNGV Car"/>
    <w:basedOn w:val="Policepardfaut"/>
    <w:link w:val="PosteNGV"/>
    <w:qFormat/>
    <w:rsid w:val="003400CE"/>
    <w:rPr>
      <w:rFonts w:ascii="Verdana" w:eastAsia="Times New Roman" w:hAnsi="Verdana"/>
      <w:b/>
      <w:bCs/>
      <w:color w:val="800080"/>
    </w:rPr>
  </w:style>
  <w:style w:type="paragraph" w:customStyle="1" w:styleId="PosteNGV">
    <w:name w:val="PosteNGV"/>
    <w:basedOn w:val="Normal"/>
    <w:link w:val="PosteNGVCar"/>
    <w:qFormat/>
    <w:rsid w:val="003400CE"/>
    <w:pPr>
      <w:spacing w:before="240" w:after="80" w:line="240" w:lineRule="auto"/>
    </w:pPr>
    <w:rPr>
      <w:rFonts w:ascii="Verdana" w:eastAsia="Times New Roman" w:hAnsi="Verdana"/>
      <w:b/>
      <w:bCs/>
      <w:color w:val="800080"/>
    </w:rPr>
  </w:style>
  <w:style w:type="paragraph" w:customStyle="1" w:styleId="Default">
    <w:name w:val="Default"/>
    <w:rsid w:val="00D876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6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68D1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836A5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semiHidden/>
    <w:rsid w:val="00215E1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ansinterligne">
    <w:name w:val="No Spacing"/>
    <w:uiPriority w:val="1"/>
    <w:qFormat/>
    <w:rsid w:val="00D316B8"/>
    <w:pPr>
      <w:spacing w:after="0" w:line="240" w:lineRule="auto"/>
    </w:pPr>
    <w:rPr>
      <w:rFonts w:ascii="Calibri" w:eastAsia="Calibri" w:hAnsi="Calibri"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504E33"/>
    <w:rPr>
      <w:color w:val="954F72" w:themeColor="followedHyperlink"/>
      <w:u w:val="singl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3052F6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471821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DA7E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wen.decacqueray@ensam.eu" TargetMode="Externa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ur01.safelinks.protection.outlook.com/?url=https%3A%2F%2Fwww.youtube.com%2Fwatch%3Fv%3DnNyav7Wh6Ys&amp;data=05%7C01%7CStephane.GIRARDON%40ensam.eu%7Cdd8f029fa02041d8651208db1a2ddc06%7Ce034b9b077684b9691b2d8f039816ac1%7C0%7C0%7C638132556485359067%7CUnknown%7CTWFpbGZsb3d8eyJWIjoiMC4wLjAwMDAiLCJQIjoiV2luMzIiLCJBTiI6Ik1haWwiLCJXVCI6Mn0%3D%7C3000%7C%7C%7C&amp;sdata=51etWxIi6WoG%2BxfvkY5O2o3Wm3ARjaR5LD1xlaeGQZQ%3D&amp;reserved=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artsetmetiers.fr/fr/nous-rejoindr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candidate@ensam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po@ensam.eu" TargetMode="External"/><Relationship Id="rId10" Type="http://schemas.openxmlformats.org/officeDocument/2006/relationships/hyperlink" Target="mailto:olwen.decacqueray@ensam.eu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Jecandidate@ensam.eu" TargetMode="External"/><Relationship Id="rId14" Type="http://schemas.openxmlformats.org/officeDocument/2006/relationships/image" Target="cid:image005.png@01D94C1F.19D7A3C0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66B74-A682-4590-89B7-38A0F28BC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Manifeste</dc:creator>
  <cp:keywords/>
  <dc:description/>
  <cp:lastModifiedBy>NZANG BEKALE Carnolia</cp:lastModifiedBy>
  <cp:revision>2</cp:revision>
  <cp:lastPrinted>2025-03-07T09:44:00Z</cp:lastPrinted>
  <dcterms:created xsi:type="dcterms:W3CDTF">2026-01-07T16:14:00Z</dcterms:created>
  <dcterms:modified xsi:type="dcterms:W3CDTF">2026-01-07T16:14:00Z</dcterms:modified>
</cp:coreProperties>
</file>